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DF" w:rsidRPr="00C5531E" w:rsidRDefault="003842DF" w:rsidP="003842DF">
      <w:pPr>
        <w:spacing w:after="0" w:line="240" w:lineRule="exact"/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 w:rsidRPr="00C5531E">
        <w:rPr>
          <w:rFonts w:eastAsia="Times New Roman" w:cs="Times New Roman"/>
          <w:color w:val="000000" w:themeColor="text1"/>
          <w:szCs w:val="28"/>
          <w:lang w:eastAsia="ru-RU"/>
        </w:rPr>
        <w:t>ПРОЕКТ</w:t>
      </w:r>
    </w:p>
    <w:p w:rsidR="003842DF" w:rsidRDefault="003842DF" w:rsidP="003842DF">
      <w:pPr>
        <w:spacing w:after="0" w:line="240" w:lineRule="exact"/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C5531E">
        <w:rPr>
          <w:rFonts w:eastAsia="Times New Roman" w:cs="Times New Roman"/>
          <w:color w:val="000000" w:themeColor="text1"/>
          <w:szCs w:val="28"/>
          <w:lang w:eastAsia="ru-RU"/>
        </w:rPr>
        <w:t xml:space="preserve">внесен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Советом </w:t>
      </w:r>
    </w:p>
    <w:p w:rsidR="003842DF" w:rsidRDefault="003842DF" w:rsidP="003842DF">
      <w:pPr>
        <w:spacing w:after="0" w:line="240" w:lineRule="exact"/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депутатов 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Надтеречного</w:t>
      </w:r>
      <w:proofErr w:type="spellEnd"/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3842DF" w:rsidRDefault="003842DF" w:rsidP="003842DF">
      <w:pPr>
        <w:spacing w:after="0" w:line="240" w:lineRule="exact"/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муниципального района </w:t>
      </w:r>
    </w:p>
    <w:p w:rsidR="003842DF" w:rsidRPr="00C5531E" w:rsidRDefault="003842DF" w:rsidP="003842DF">
      <w:pPr>
        <w:spacing w:after="0" w:line="240" w:lineRule="exact"/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Чеченской Республики </w:t>
      </w:r>
    </w:p>
    <w:p w:rsidR="003842DF" w:rsidRPr="004871E6" w:rsidRDefault="003842DF" w:rsidP="003842DF">
      <w:pPr>
        <w:spacing w:line="240" w:lineRule="exact"/>
        <w:ind w:left="4248"/>
        <w:jc w:val="right"/>
        <w:rPr>
          <w:color w:val="000000" w:themeColor="text1"/>
        </w:rPr>
      </w:pPr>
    </w:p>
    <w:p w:rsidR="003842DF" w:rsidRPr="004871E6" w:rsidRDefault="003842DF" w:rsidP="003842DF">
      <w:pPr>
        <w:jc w:val="center"/>
        <w:rPr>
          <w:b/>
          <w:szCs w:val="28"/>
        </w:rPr>
      </w:pPr>
    </w:p>
    <w:p w:rsidR="003842DF" w:rsidRDefault="003842DF" w:rsidP="003842DF">
      <w:pPr>
        <w:pStyle w:val="ConsPlusTitle"/>
        <w:widowControl/>
        <w:ind w:right="424"/>
        <w:jc w:val="center"/>
        <w:rPr>
          <w:sz w:val="28"/>
          <w:szCs w:val="28"/>
        </w:rPr>
      </w:pPr>
      <w:r w:rsidRPr="00AC7817">
        <w:rPr>
          <w:sz w:val="28"/>
          <w:szCs w:val="28"/>
        </w:rPr>
        <w:t xml:space="preserve">ЧЕЧЕНСКАЯ РЕСПУБЛИКА </w:t>
      </w:r>
    </w:p>
    <w:p w:rsidR="003842DF" w:rsidRDefault="003842DF" w:rsidP="003842DF">
      <w:pPr>
        <w:pStyle w:val="ConsPlusTitle"/>
        <w:widowControl/>
        <w:ind w:right="424"/>
        <w:jc w:val="center"/>
        <w:rPr>
          <w:sz w:val="28"/>
          <w:szCs w:val="28"/>
        </w:rPr>
      </w:pPr>
    </w:p>
    <w:p w:rsidR="003842DF" w:rsidRPr="00C5531E" w:rsidRDefault="003842DF" w:rsidP="003842DF">
      <w:pPr>
        <w:pStyle w:val="ConsPlusTitle"/>
        <w:widowControl/>
        <w:ind w:right="424"/>
        <w:jc w:val="center"/>
        <w:rPr>
          <w:sz w:val="28"/>
          <w:szCs w:val="28"/>
        </w:rPr>
      </w:pPr>
    </w:p>
    <w:p w:rsidR="003842DF" w:rsidRPr="00C5531E" w:rsidRDefault="003842DF" w:rsidP="003842DF">
      <w:pPr>
        <w:pStyle w:val="ConsPlusTitle"/>
        <w:widowControl/>
        <w:ind w:right="424"/>
        <w:jc w:val="center"/>
        <w:rPr>
          <w:sz w:val="28"/>
          <w:szCs w:val="28"/>
        </w:rPr>
      </w:pPr>
      <w:r w:rsidRPr="00C5531E">
        <w:rPr>
          <w:sz w:val="28"/>
          <w:szCs w:val="28"/>
        </w:rPr>
        <w:t>ЗАКОН</w:t>
      </w:r>
    </w:p>
    <w:p w:rsidR="003842DF" w:rsidRDefault="003842DF" w:rsidP="003842DF">
      <w:pPr>
        <w:pStyle w:val="ConsTitle"/>
        <w:widowControl/>
        <w:ind w:right="282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42DF" w:rsidRPr="00E376A0" w:rsidRDefault="003842DF" w:rsidP="003842DF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42DF" w:rsidRPr="00846A77" w:rsidRDefault="003842DF" w:rsidP="003842DF">
      <w:pPr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C5531E">
        <w:rPr>
          <w:rFonts w:eastAsia="Times New Roman" w:cs="Times New Roman"/>
          <w:b/>
          <w:szCs w:val="28"/>
          <w:lang w:eastAsia="ru-RU"/>
        </w:rPr>
        <w:t>О ВНЕСЕНИИ ИЗМЕНЕНИ</w:t>
      </w:r>
      <w:r>
        <w:rPr>
          <w:rFonts w:eastAsia="Times New Roman" w:cs="Times New Roman"/>
          <w:b/>
          <w:szCs w:val="28"/>
          <w:lang w:eastAsia="ru-RU"/>
        </w:rPr>
        <w:t>Й</w:t>
      </w:r>
      <w:r w:rsidRPr="00C5531E">
        <w:rPr>
          <w:rFonts w:eastAsia="Times New Roman" w:cs="Times New Roman"/>
          <w:b/>
          <w:szCs w:val="28"/>
          <w:lang w:eastAsia="ru-RU"/>
        </w:rPr>
        <w:t xml:space="preserve"> В </w:t>
      </w:r>
      <w:r>
        <w:rPr>
          <w:rFonts w:eastAsia="Times New Roman" w:cs="Times New Roman"/>
          <w:b/>
          <w:szCs w:val="28"/>
          <w:lang w:eastAsia="ru-RU"/>
        </w:rPr>
        <w:t xml:space="preserve">ЗАКОН ЧЕЧЕНСКОЙ РЕСПУБЛИКИ </w:t>
      </w:r>
      <w:r w:rsidRPr="00846A77">
        <w:rPr>
          <w:rFonts w:eastAsia="Times New Roman" w:cs="Times New Roman"/>
          <w:b/>
          <w:caps/>
          <w:szCs w:val="28"/>
          <w:lang w:eastAsia="ru-RU"/>
        </w:rPr>
        <w:t>«Об образовании муниципального образования </w:t>
      </w:r>
      <w:r>
        <w:rPr>
          <w:rFonts w:eastAsia="Times New Roman" w:cs="Times New Roman"/>
          <w:b/>
          <w:caps/>
          <w:szCs w:val="28"/>
          <w:lang w:eastAsia="ru-RU"/>
        </w:rPr>
        <w:t xml:space="preserve">  </w:t>
      </w:r>
      <w:r w:rsidRPr="00846A77">
        <w:rPr>
          <w:rFonts w:eastAsia="Times New Roman" w:cs="Times New Roman"/>
          <w:b/>
          <w:caps/>
          <w:szCs w:val="28"/>
          <w:lang w:eastAsia="ru-RU"/>
        </w:rPr>
        <w:t>Надтер</w:t>
      </w:r>
      <w:r>
        <w:rPr>
          <w:rFonts w:eastAsia="Times New Roman" w:cs="Times New Roman"/>
          <w:b/>
          <w:caps/>
          <w:szCs w:val="28"/>
          <w:lang w:eastAsia="ru-RU"/>
        </w:rPr>
        <w:t>Е</w:t>
      </w:r>
      <w:r w:rsidRPr="00846A77">
        <w:rPr>
          <w:rFonts w:eastAsia="Times New Roman" w:cs="Times New Roman"/>
          <w:b/>
          <w:caps/>
          <w:szCs w:val="28"/>
          <w:lang w:eastAsia="ru-RU"/>
        </w:rPr>
        <w:t xml:space="preserve">чный район и муниципальных образований, входящих в его состав, установлении их границ и наделении их соответствующим статусом муниципального района и сельского поселения» </w:t>
      </w:r>
    </w:p>
    <w:p w:rsidR="003842DF" w:rsidRDefault="003842DF" w:rsidP="003842DF">
      <w:pPr>
        <w:rPr>
          <w:b/>
          <w:szCs w:val="28"/>
        </w:rPr>
      </w:pPr>
    </w:p>
    <w:p w:rsidR="003842DF" w:rsidRPr="008859B8" w:rsidRDefault="003842DF" w:rsidP="003842DF">
      <w:pPr>
        <w:rPr>
          <w:b/>
          <w:szCs w:val="28"/>
        </w:rPr>
      </w:pPr>
    </w:p>
    <w:p w:rsidR="003842DF" w:rsidRPr="004B65EC" w:rsidRDefault="003842DF" w:rsidP="003842DF">
      <w:pPr>
        <w:tabs>
          <w:tab w:val="left" w:pos="5812"/>
        </w:tabs>
        <w:spacing w:after="0" w:line="240" w:lineRule="auto"/>
        <w:ind w:firstLine="720"/>
        <w:jc w:val="right"/>
        <w:rPr>
          <w:szCs w:val="28"/>
        </w:rPr>
      </w:pPr>
      <w:r w:rsidRPr="004B65EC">
        <w:rPr>
          <w:szCs w:val="28"/>
        </w:rPr>
        <w:t xml:space="preserve">Принят </w:t>
      </w:r>
    </w:p>
    <w:p w:rsidR="003842DF" w:rsidRPr="003867BF" w:rsidRDefault="003842DF" w:rsidP="003842DF">
      <w:pPr>
        <w:spacing w:after="0" w:line="240" w:lineRule="auto"/>
        <w:ind w:firstLine="720"/>
        <w:jc w:val="right"/>
        <w:rPr>
          <w:szCs w:val="28"/>
        </w:rPr>
      </w:pPr>
      <w:r w:rsidRPr="003867BF">
        <w:rPr>
          <w:szCs w:val="28"/>
        </w:rPr>
        <w:t>Парламент</w:t>
      </w:r>
      <w:r>
        <w:rPr>
          <w:szCs w:val="28"/>
        </w:rPr>
        <w:t>ом</w:t>
      </w:r>
      <w:r w:rsidRPr="003867BF">
        <w:rPr>
          <w:szCs w:val="28"/>
        </w:rPr>
        <w:t xml:space="preserve"> Чеченской Республики</w:t>
      </w:r>
    </w:p>
    <w:p w:rsidR="003842DF" w:rsidRPr="003867BF" w:rsidRDefault="003842DF" w:rsidP="003842DF">
      <w:pPr>
        <w:spacing w:after="0" w:line="240" w:lineRule="auto"/>
        <w:ind w:firstLine="720"/>
        <w:jc w:val="right"/>
        <w:rPr>
          <w:szCs w:val="28"/>
        </w:rPr>
      </w:pPr>
      <w:r>
        <w:rPr>
          <w:szCs w:val="28"/>
        </w:rPr>
        <w:t xml:space="preserve">«___» </w:t>
      </w:r>
      <w:r w:rsidRPr="003867BF">
        <w:rPr>
          <w:szCs w:val="28"/>
        </w:rPr>
        <w:t>_________ 201</w:t>
      </w:r>
      <w:r>
        <w:rPr>
          <w:szCs w:val="28"/>
        </w:rPr>
        <w:t xml:space="preserve">8 </w:t>
      </w:r>
      <w:r w:rsidRPr="003867BF">
        <w:rPr>
          <w:szCs w:val="28"/>
        </w:rPr>
        <w:t>г</w:t>
      </w:r>
      <w:r>
        <w:rPr>
          <w:szCs w:val="28"/>
        </w:rPr>
        <w:t>ода</w:t>
      </w:r>
    </w:p>
    <w:p w:rsidR="003842DF" w:rsidRDefault="003842DF" w:rsidP="003842DF">
      <w:pPr>
        <w:shd w:val="clear" w:color="auto" w:fill="FFFFFF"/>
        <w:tabs>
          <w:tab w:val="left" w:pos="1440"/>
        </w:tabs>
        <w:rPr>
          <w:szCs w:val="28"/>
        </w:rPr>
      </w:pPr>
    </w:p>
    <w:p w:rsidR="003842DF" w:rsidRPr="005D4FD6" w:rsidRDefault="003842DF" w:rsidP="003842DF">
      <w:pPr>
        <w:shd w:val="clear" w:color="auto" w:fill="FFFFFF"/>
        <w:tabs>
          <w:tab w:val="left" w:pos="1440"/>
        </w:tabs>
        <w:rPr>
          <w:szCs w:val="28"/>
        </w:rPr>
      </w:pPr>
    </w:p>
    <w:p w:rsidR="003842DF" w:rsidRPr="008E11D6" w:rsidRDefault="003842DF" w:rsidP="003842DF">
      <w:pPr>
        <w:shd w:val="clear" w:color="auto" w:fill="FFFFFF"/>
        <w:tabs>
          <w:tab w:val="left" w:pos="1440"/>
        </w:tabs>
        <w:ind w:firstLine="709"/>
        <w:rPr>
          <w:b/>
          <w:szCs w:val="28"/>
        </w:rPr>
      </w:pPr>
      <w:r>
        <w:rPr>
          <w:b/>
          <w:szCs w:val="28"/>
        </w:rPr>
        <w:t>Статья 1</w:t>
      </w:r>
    </w:p>
    <w:p w:rsidR="003842DF" w:rsidRDefault="003842DF" w:rsidP="003842DF">
      <w:pPr>
        <w:spacing w:before="120"/>
        <w:ind w:firstLine="709"/>
        <w:jc w:val="both"/>
        <w:rPr>
          <w:color w:val="22272F"/>
          <w:sz w:val="29"/>
          <w:szCs w:val="29"/>
          <w:shd w:val="clear" w:color="auto" w:fill="FFFFFF"/>
        </w:rPr>
      </w:pPr>
      <w:r w:rsidRPr="00DD0B5D">
        <w:rPr>
          <w:color w:val="22272F"/>
          <w:sz w:val="29"/>
          <w:szCs w:val="29"/>
          <w:shd w:val="clear" w:color="auto" w:fill="FFFFFF"/>
        </w:rPr>
        <w:t>Внести в </w:t>
      </w:r>
      <w:hyperlink r:id="rId4" w:anchor="/document/35902125/entry/0" w:history="1">
        <w:r w:rsidRPr="00DD0B5D">
          <w:rPr>
            <w:color w:val="22272F"/>
            <w:sz w:val="29"/>
            <w:szCs w:val="29"/>
            <w:shd w:val="clear" w:color="auto" w:fill="FFFFFF"/>
          </w:rPr>
          <w:t>Закон</w:t>
        </w:r>
      </w:hyperlink>
      <w:r w:rsidRPr="00DD0B5D">
        <w:rPr>
          <w:color w:val="22272F"/>
          <w:sz w:val="29"/>
          <w:szCs w:val="29"/>
          <w:shd w:val="clear" w:color="auto" w:fill="FFFFFF"/>
        </w:rPr>
        <w:t> Чеченской Республики от 20 февраля 2009</w:t>
      </w:r>
      <w:r>
        <w:rPr>
          <w:color w:val="22272F"/>
          <w:sz w:val="29"/>
          <w:szCs w:val="29"/>
          <w:shd w:val="clear" w:color="auto" w:fill="FFFFFF"/>
        </w:rPr>
        <w:t xml:space="preserve"> года   №16-РЗ «Об образовании муниципального образования </w:t>
      </w:r>
      <w:proofErr w:type="spellStart"/>
      <w:r>
        <w:rPr>
          <w:color w:val="22272F"/>
          <w:sz w:val="29"/>
          <w:szCs w:val="29"/>
          <w:shd w:val="clear" w:color="auto" w:fill="FFFFFF"/>
        </w:rPr>
        <w:t>Надтеречный</w:t>
      </w:r>
      <w:proofErr w:type="spellEnd"/>
      <w:r>
        <w:rPr>
          <w:color w:val="22272F"/>
          <w:sz w:val="29"/>
          <w:szCs w:val="29"/>
          <w:shd w:val="clear" w:color="auto" w:fill="FFFFFF"/>
        </w:rPr>
        <w:t xml:space="preserve"> район и муниципальных образований, входящих в его состав, установлении их границ и наделении их соответствующим статусом муниципального района и сельского поселения»</w:t>
      </w:r>
      <w:r w:rsidRPr="00DD0B5D">
        <w:rPr>
          <w:color w:val="22272F"/>
          <w:sz w:val="29"/>
          <w:szCs w:val="29"/>
          <w:shd w:val="clear" w:color="auto" w:fill="FFFFFF"/>
        </w:rPr>
        <w:t xml:space="preserve"> (газета «Вести республики», 2009, 26 февраля; 2010, </w:t>
      </w:r>
      <w:r w:rsidRPr="002119DB">
        <w:rPr>
          <w:color w:val="22272F"/>
          <w:sz w:val="29"/>
          <w:szCs w:val="29"/>
          <w:shd w:val="clear" w:color="auto" w:fill="FFFFFF"/>
        </w:rPr>
        <w:t>9 июля, 12 июля</w:t>
      </w:r>
      <w:r w:rsidRPr="00DD0B5D">
        <w:rPr>
          <w:color w:val="22272F"/>
          <w:sz w:val="29"/>
          <w:szCs w:val="29"/>
          <w:shd w:val="clear" w:color="auto" w:fill="FFFFFF"/>
        </w:rPr>
        <w:t xml:space="preserve">) </w:t>
      </w:r>
      <w:r>
        <w:rPr>
          <w:color w:val="22272F"/>
          <w:sz w:val="29"/>
          <w:szCs w:val="29"/>
          <w:shd w:val="clear" w:color="auto" w:fill="FFFFFF"/>
        </w:rPr>
        <w:t xml:space="preserve">следующие </w:t>
      </w:r>
      <w:r w:rsidRPr="00DD0B5D">
        <w:rPr>
          <w:color w:val="22272F"/>
          <w:sz w:val="29"/>
          <w:szCs w:val="29"/>
          <w:shd w:val="clear" w:color="auto" w:fill="FFFFFF"/>
        </w:rPr>
        <w:t>изменения</w:t>
      </w:r>
      <w:r>
        <w:rPr>
          <w:color w:val="22272F"/>
          <w:sz w:val="29"/>
          <w:szCs w:val="29"/>
          <w:shd w:val="clear" w:color="auto" w:fill="FFFFFF"/>
        </w:rPr>
        <w:t>:</w:t>
      </w:r>
      <w:r w:rsidRPr="00DD0B5D">
        <w:rPr>
          <w:color w:val="22272F"/>
          <w:sz w:val="29"/>
          <w:szCs w:val="29"/>
          <w:shd w:val="clear" w:color="auto" w:fill="FFFFFF"/>
        </w:rPr>
        <w:t xml:space="preserve"> </w:t>
      </w:r>
    </w:p>
    <w:p w:rsidR="00D251E4" w:rsidRDefault="003842DF" w:rsidP="003842DF">
      <w:pPr>
        <w:rPr>
          <w:color w:val="22272F"/>
          <w:sz w:val="29"/>
          <w:szCs w:val="29"/>
          <w:shd w:val="clear" w:color="auto" w:fill="FFFFFF"/>
        </w:rPr>
      </w:pPr>
      <w:r>
        <w:rPr>
          <w:color w:val="22272F"/>
          <w:sz w:val="29"/>
          <w:szCs w:val="29"/>
          <w:shd w:val="clear" w:color="auto" w:fill="FFFFFF"/>
        </w:rPr>
        <w:t xml:space="preserve">1) приложения 1, </w:t>
      </w:r>
      <w:r w:rsidRPr="00C451C1">
        <w:rPr>
          <w:color w:val="22272F"/>
          <w:sz w:val="29"/>
          <w:szCs w:val="29"/>
          <w:shd w:val="clear" w:color="auto" w:fill="FFFFFF"/>
        </w:rPr>
        <w:t>2</w:t>
      </w:r>
      <w:r>
        <w:rPr>
          <w:color w:val="22272F"/>
          <w:sz w:val="29"/>
          <w:szCs w:val="29"/>
          <w:shd w:val="clear" w:color="auto" w:fill="FFFFFF"/>
        </w:rPr>
        <w:t xml:space="preserve"> и</w:t>
      </w:r>
      <w:r w:rsidRPr="00C451C1">
        <w:rPr>
          <w:color w:val="22272F"/>
          <w:sz w:val="29"/>
          <w:szCs w:val="29"/>
          <w:shd w:val="clear" w:color="auto" w:fill="FFFFFF"/>
        </w:rPr>
        <w:t xml:space="preserve"> </w:t>
      </w:r>
      <w:r>
        <w:rPr>
          <w:color w:val="22272F"/>
          <w:sz w:val="29"/>
          <w:szCs w:val="29"/>
          <w:shd w:val="clear" w:color="auto" w:fill="FFFFFF"/>
        </w:rPr>
        <w:t xml:space="preserve">3 </w:t>
      </w:r>
      <w:r w:rsidRPr="00C451C1">
        <w:rPr>
          <w:color w:val="22272F"/>
          <w:sz w:val="29"/>
          <w:szCs w:val="29"/>
          <w:shd w:val="clear" w:color="auto" w:fill="FFFFFF"/>
        </w:rPr>
        <w:t>изложить в следующей редакции:</w:t>
      </w:r>
    </w:p>
    <w:p w:rsidR="003842DF" w:rsidRDefault="003842DF" w:rsidP="003842DF">
      <w:pPr>
        <w:rPr>
          <w:color w:val="22272F"/>
          <w:sz w:val="29"/>
          <w:szCs w:val="29"/>
          <w:shd w:val="clear" w:color="auto" w:fill="FFFFFF"/>
        </w:rPr>
      </w:pPr>
    </w:p>
    <w:p w:rsidR="003842DF" w:rsidRDefault="003842DF" w:rsidP="003842DF">
      <w:bookmarkStart w:id="0" w:name="_GoBack"/>
      <w:bookmarkEnd w:id="0"/>
    </w:p>
    <w:sectPr w:rsidR="0038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A4"/>
    <w:rsid w:val="003842DF"/>
    <w:rsid w:val="006F71A4"/>
    <w:rsid w:val="00C52229"/>
    <w:rsid w:val="00D251E4"/>
    <w:rsid w:val="00E0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14B3"/>
  <w15:chartTrackingRefBased/>
  <w15:docId w15:val="{1716D6AD-25F1-45C2-9E05-85530502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D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42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384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Хамза</dc:creator>
  <cp:keywords/>
  <dc:description/>
  <cp:lastModifiedBy>Хамза</cp:lastModifiedBy>
  <cp:revision>4</cp:revision>
  <dcterms:created xsi:type="dcterms:W3CDTF">2018-03-19T09:36:00Z</dcterms:created>
  <dcterms:modified xsi:type="dcterms:W3CDTF">2018-03-29T08:35:00Z</dcterms:modified>
</cp:coreProperties>
</file>