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4B" w:rsidRPr="000C234B" w:rsidRDefault="000C234B" w:rsidP="000C234B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34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76275" cy="666750"/>
            <wp:effectExtent l="19050" t="0" r="9525" b="0"/>
            <wp:docPr id="9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СОВЕТ ДЕПУТАТОВ НАДТЕРЕЧНОГО  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РАЙОНА ЧЕЧЕНСКОЙ РЕСПУБЛИКИ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color w:val="000000"/>
          <w:sz w:val="24"/>
          <w:szCs w:val="24"/>
        </w:rPr>
        <w:t xml:space="preserve">(Совет депутатов Надтеречного муниципального района 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color w:val="000000"/>
          <w:sz w:val="24"/>
          <w:szCs w:val="24"/>
        </w:rPr>
        <w:t>Чеченской Республики)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34B">
        <w:rPr>
          <w:rFonts w:ascii="Times New Roman" w:hAnsi="Times New Roman" w:cs="Times New Roman"/>
          <w:b/>
          <w:bCs/>
          <w:sz w:val="24"/>
          <w:szCs w:val="24"/>
        </w:rPr>
        <w:t>НОХЧИЙН РЕСПУБЛИКАН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34B">
        <w:rPr>
          <w:rFonts w:ascii="Times New Roman" w:hAnsi="Times New Roman" w:cs="Times New Roman"/>
          <w:b/>
          <w:bCs/>
          <w:sz w:val="24"/>
          <w:szCs w:val="24"/>
        </w:rPr>
        <w:t>ДЕПУТАТИН КХЕТАШО НАДТЕРЕЧНИ МУНИЦИПАЛЬНИ К</w:t>
      </w:r>
      <w:r w:rsidRPr="000C234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C234B">
        <w:rPr>
          <w:rFonts w:ascii="Times New Roman" w:hAnsi="Times New Roman" w:cs="Times New Roman"/>
          <w:b/>
          <w:bCs/>
          <w:sz w:val="24"/>
          <w:szCs w:val="24"/>
        </w:rPr>
        <w:t xml:space="preserve">ОШТАН 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C234B">
        <w:rPr>
          <w:rFonts w:ascii="Times New Roman" w:hAnsi="Times New Roman" w:cs="Times New Roman"/>
          <w:bCs/>
          <w:sz w:val="24"/>
          <w:szCs w:val="24"/>
        </w:rPr>
        <w:t>(Депутатин кхеташо Надтеречни муниципальни к</w:t>
      </w:r>
      <w:r w:rsidRPr="000C234B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0C234B">
        <w:rPr>
          <w:rFonts w:ascii="Times New Roman" w:hAnsi="Times New Roman" w:cs="Times New Roman"/>
          <w:bCs/>
          <w:sz w:val="24"/>
          <w:szCs w:val="24"/>
        </w:rPr>
        <w:t>оштан)</w:t>
      </w:r>
    </w:p>
    <w:p w:rsidR="000C234B" w:rsidRPr="00A7493B" w:rsidRDefault="000C234B" w:rsidP="000C234B">
      <w:pPr>
        <w:pStyle w:val="ConsPlusNormal"/>
        <w:ind w:left="-567" w:firstLine="0"/>
        <w:rPr>
          <w:rFonts w:ascii="Times New Roman" w:hAnsi="Times New Roman" w:cs="Times New Roman"/>
          <w:b/>
          <w:sz w:val="28"/>
          <w:szCs w:val="28"/>
        </w:rPr>
      </w:pPr>
    </w:p>
    <w:p w:rsidR="000C234B" w:rsidRPr="00A7493B" w:rsidRDefault="000C234B" w:rsidP="000C234B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93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C234B" w:rsidRPr="00A7493B" w:rsidRDefault="000C234B" w:rsidP="000C234B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34B" w:rsidRDefault="000C234B" w:rsidP="000C234B">
      <w:pPr>
        <w:pStyle w:val="ConsPlusNormal"/>
        <w:ind w:left="-567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93B">
        <w:rPr>
          <w:rFonts w:ascii="Times New Roman" w:hAnsi="Times New Roman" w:cs="Times New Roman"/>
          <w:b/>
          <w:sz w:val="28"/>
          <w:szCs w:val="28"/>
        </w:rPr>
        <w:t>«</w:t>
      </w:r>
      <w:r w:rsidR="006571A2"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F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571A2">
        <w:rPr>
          <w:rFonts w:ascii="Times New Roman" w:hAnsi="Times New Roman" w:cs="Times New Roman"/>
          <w:b/>
          <w:sz w:val="28"/>
          <w:szCs w:val="28"/>
          <w:u w:val="single"/>
        </w:rPr>
        <w:t>фев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6571A2">
        <w:rPr>
          <w:rFonts w:ascii="Times New Roman" w:hAnsi="Times New Roman" w:cs="Times New Roman"/>
          <w:b/>
          <w:sz w:val="28"/>
          <w:szCs w:val="28"/>
          <w:u w:val="single"/>
        </w:rPr>
        <w:t>ал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A749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7493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1г.           </w:t>
      </w:r>
      <w:r w:rsidR="00423F1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с. Знаменское                                  </w:t>
      </w:r>
      <w:r w:rsidR="006571A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23F1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6571A2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6571A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16707" w:rsidRPr="00516707" w:rsidRDefault="00516707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234B" w:rsidRPr="0049021F" w:rsidRDefault="00516707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670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отбора и проверки кандидатов, претендующих на </w:t>
      </w:r>
      <w:r w:rsidR="000C234B" w:rsidRPr="000C234B">
        <w:rPr>
          <w:rFonts w:ascii="Times New Roman" w:hAnsi="Times New Roman" w:cs="Times New Roman"/>
          <w:b/>
          <w:sz w:val="28"/>
          <w:szCs w:val="28"/>
        </w:rPr>
        <w:t xml:space="preserve"> замещение должности главы Надтеречного муниципального района, исполняющего полномочия пре</w:t>
      </w:r>
      <w:r w:rsidR="006571A2">
        <w:rPr>
          <w:rFonts w:ascii="Times New Roman" w:hAnsi="Times New Roman" w:cs="Times New Roman"/>
          <w:b/>
          <w:sz w:val="28"/>
          <w:szCs w:val="28"/>
        </w:rPr>
        <w:t>дседателя Совета депутатов, осущ</w:t>
      </w:r>
      <w:r w:rsidR="000C234B" w:rsidRPr="000C234B">
        <w:rPr>
          <w:rFonts w:ascii="Times New Roman" w:hAnsi="Times New Roman" w:cs="Times New Roman"/>
          <w:b/>
          <w:sz w:val="28"/>
          <w:szCs w:val="28"/>
        </w:rPr>
        <w:t>ествляющий свои полномочия на постоянной основе, и должности главы администрации Надтеречного муниципального района</w:t>
      </w:r>
    </w:p>
    <w:p w:rsidR="00516707" w:rsidRPr="00516707" w:rsidRDefault="00516707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6707" w:rsidRPr="00516707" w:rsidRDefault="006571A2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</w:t>
      </w:r>
      <w:r w:rsidRPr="00516707">
        <w:rPr>
          <w:rFonts w:ascii="Times New Roman" w:hAnsi="Times New Roman" w:cs="Times New Roman"/>
          <w:bCs/>
          <w:sz w:val="28"/>
          <w:szCs w:val="28"/>
        </w:rPr>
        <w:t>Указ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516707">
        <w:rPr>
          <w:rFonts w:ascii="Times New Roman" w:hAnsi="Times New Roman" w:cs="Times New Roman"/>
          <w:bCs/>
          <w:sz w:val="28"/>
          <w:szCs w:val="28"/>
        </w:rPr>
        <w:t xml:space="preserve"> Главы Чеченской Республики № 1 от 14.01.2021 года «Об утверждении Порядка отбора и проверки кандидатов на замещение отдельных государственных должностей Чеченской Республики и должностей государственной гражданской службы Чеченской Республики</w:t>
      </w:r>
      <w:r>
        <w:rPr>
          <w:rFonts w:ascii="Times New Roman" w:hAnsi="Times New Roman" w:cs="Times New Roman"/>
          <w:bCs/>
          <w:sz w:val="28"/>
          <w:szCs w:val="28"/>
        </w:rPr>
        <w:t>», в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 целях совершенствования порядка отбора и проверки граждан, претендующих на </w:t>
      </w:r>
      <w:r w:rsidR="00516707" w:rsidRPr="00516707">
        <w:rPr>
          <w:rFonts w:ascii="Times New Roman" w:hAnsi="Times New Roman" w:cs="Times New Roman"/>
          <w:bCs/>
          <w:sz w:val="28"/>
          <w:szCs w:val="28"/>
        </w:rPr>
        <w:t>замещение должности главы На</w:t>
      </w:r>
      <w:r>
        <w:rPr>
          <w:rFonts w:ascii="Times New Roman" w:hAnsi="Times New Roman" w:cs="Times New Roman"/>
          <w:bCs/>
          <w:sz w:val="28"/>
          <w:szCs w:val="28"/>
        </w:rPr>
        <w:t>дтеречн</w:t>
      </w:r>
      <w:r w:rsidR="00516707" w:rsidRPr="00516707">
        <w:rPr>
          <w:rFonts w:ascii="Times New Roman" w:hAnsi="Times New Roman" w:cs="Times New Roman"/>
          <w:bCs/>
          <w:sz w:val="28"/>
          <w:szCs w:val="28"/>
        </w:rPr>
        <w:t>ого муниципального района, главы администрации На</w:t>
      </w:r>
      <w:r>
        <w:rPr>
          <w:rFonts w:ascii="Times New Roman" w:hAnsi="Times New Roman" w:cs="Times New Roman"/>
          <w:bCs/>
          <w:sz w:val="28"/>
          <w:szCs w:val="28"/>
        </w:rPr>
        <w:t>дтеречн</w:t>
      </w:r>
      <w:r w:rsidR="00516707" w:rsidRPr="00516707">
        <w:rPr>
          <w:rFonts w:ascii="Times New Roman" w:hAnsi="Times New Roman" w:cs="Times New Roman"/>
          <w:bCs/>
          <w:sz w:val="28"/>
          <w:szCs w:val="28"/>
        </w:rPr>
        <w:t xml:space="preserve">ого муниципального района Совет депутатов  </w:t>
      </w:r>
      <w:r>
        <w:rPr>
          <w:rFonts w:ascii="Times New Roman" w:hAnsi="Times New Roman" w:cs="Times New Roman"/>
          <w:bCs/>
          <w:sz w:val="28"/>
          <w:szCs w:val="28"/>
        </w:rPr>
        <w:t>Надтеречного</w:t>
      </w:r>
      <w:r w:rsidR="00516707" w:rsidRPr="0051670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Чеченской Республики третьего созыва,   </w:t>
      </w:r>
    </w:p>
    <w:p w:rsidR="00516707" w:rsidRPr="00516707" w:rsidRDefault="00516707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16707">
        <w:rPr>
          <w:rFonts w:ascii="Times New Roman" w:hAnsi="Times New Roman" w:cs="Times New Roman"/>
          <w:sz w:val="28"/>
          <w:szCs w:val="28"/>
        </w:rPr>
        <w:t>РЕШИЛ:</w:t>
      </w:r>
    </w:p>
    <w:p w:rsidR="00516707" w:rsidRPr="00516707" w:rsidRDefault="00516707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6707">
        <w:rPr>
          <w:rFonts w:ascii="Times New Roman" w:hAnsi="Times New Roman" w:cs="Times New Roman"/>
          <w:bCs/>
          <w:sz w:val="28"/>
          <w:szCs w:val="28"/>
        </w:rPr>
        <w:t>1.</w:t>
      </w:r>
      <w:r w:rsidRPr="0051670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16707">
        <w:rPr>
          <w:rFonts w:ascii="Times New Roman" w:hAnsi="Times New Roman" w:cs="Times New Roman"/>
          <w:bCs/>
          <w:sz w:val="28"/>
          <w:szCs w:val="28"/>
        </w:rPr>
        <w:t>Утвердить прилагаемый Порядок отбора и проверки кандидатов, претендующих на замещение</w:t>
      </w:r>
      <w:r w:rsidRPr="005167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6707">
        <w:rPr>
          <w:rFonts w:ascii="Times New Roman" w:hAnsi="Times New Roman" w:cs="Times New Roman"/>
          <w:bCs/>
          <w:sz w:val="28"/>
          <w:szCs w:val="28"/>
        </w:rPr>
        <w:t xml:space="preserve">должности главы </w:t>
      </w:r>
      <w:r w:rsidR="006571A2">
        <w:rPr>
          <w:rFonts w:ascii="Times New Roman" w:hAnsi="Times New Roman" w:cs="Times New Roman"/>
          <w:bCs/>
          <w:sz w:val="28"/>
          <w:szCs w:val="28"/>
        </w:rPr>
        <w:t>Надтеречного</w:t>
      </w:r>
      <w:r w:rsidRPr="0051670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 главы администрации </w:t>
      </w:r>
      <w:r w:rsidR="006571A2">
        <w:rPr>
          <w:rFonts w:ascii="Times New Roman" w:hAnsi="Times New Roman" w:cs="Times New Roman"/>
          <w:bCs/>
          <w:sz w:val="28"/>
          <w:szCs w:val="28"/>
        </w:rPr>
        <w:t>Надтеречного</w:t>
      </w:r>
      <w:r w:rsidRPr="0051670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района.</w:t>
      </w:r>
    </w:p>
    <w:p w:rsidR="00516707" w:rsidRPr="00516707" w:rsidRDefault="00516707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6707">
        <w:rPr>
          <w:rFonts w:ascii="Times New Roman" w:hAnsi="Times New Roman" w:cs="Times New Roman"/>
          <w:bCs/>
          <w:sz w:val="28"/>
          <w:szCs w:val="28"/>
        </w:rPr>
        <w:t>2.</w:t>
      </w:r>
      <w:r w:rsidRPr="00516707">
        <w:rPr>
          <w:rFonts w:ascii="Times New Roman" w:hAnsi="Times New Roman" w:cs="Times New Roman"/>
          <w:bCs/>
          <w:sz w:val="28"/>
          <w:szCs w:val="28"/>
        </w:rPr>
        <w:tab/>
        <w:t xml:space="preserve">Рекомендовать органам местного самоуправления сельских поселений в составе </w:t>
      </w:r>
      <w:r w:rsidR="006571A2">
        <w:rPr>
          <w:rFonts w:ascii="Times New Roman" w:hAnsi="Times New Roman" w:cs="Times New Roman"/>
          <w:bCs/>
          <w:sz w:val="28"/>
          <w:szCs w:val="28"/>
        </w:rPr>
        <w:t>Надтеречного</w:t>
      </w:r>
      <w:r w:rsidRPr="0051670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разработать порядки отбора и проверки кандидатов, претендующих на замещение должностей глав местных администраций.</w:t>
      </w:r>
    </w:p>
    <w:p w:rsidR="00516707" w:rsidRPr="00516707" w:rsidRDefault="00516707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6707">
        <w:rPr>
          <w:rFonts w:ascii="Times New Roman" w:hAnsi="Times New Roman" w:cs="Times New Roman"/>
          <w:bCs/>
          <w:sz w:val="28"/>
          <w:szCs w:val="28"/>
        </w:rPr>
        <w:t>3. Настоящее решение подлежит опубликованию в газете «Тер</w:t>
      </w:r>
      <w:r w:rsidR="006571A2">
        <w:rPr>
          <w:rFonts w:ascii="Times New Roman" w:hAnsi="Times New Roman" w:cs="Times New Roman"/>
          <w:bCs/>
          <w:sz w:val="28"/>
          <w:szCs w:val="28"/>
        </w:rPr>
        <w:t>кйист</w:t>
      </w:r>
      <w:r w:rsidRPr="00516707">
        <w:rPr>
          <w:rFonts w:ascii="Times New Roman" w:hAnsi="Times New Roman" w:cs="Times New Roman"/>
          <w:bCs/>
          <w:sz w:val="28"/>
          <w:szCs w:val="28"/>
        </w:rPr>
        <w:t>» и размещению на официальн</w:t>
      </w:r>
      <w:r w:rsidR="00255367">
        <w:rPr>
          <w:rFonts w:ascii="Times New Roman" w:hAnsi="Times New Roman" w:cs="Times New Roman"/>
          <w:bCs/>
          <w:sz w:val="28"/>
          <w:szCs w:val="28"/>
        </w:rPr>
        <w:t>ых</w:t>
      </w:r>
      <w:r w:rsidRPr="00516707">
        <w:rPr>
          <w:rFonts w:ascii="Times New Roman" w:hAnsi="Times New Roman" w:cs="Times New Roman"/>
          <w:bCs/>
          <w:sz w:val="28"/>
          <w:szCs w:val="28"/>
        </w:rPr>
        <w:t xml:space="preserve"> сайт</w:t>
      </w:r>
      <w:r w:rsidR="00255367">
        <w:rPr>
          <w:rFonts w:ascii="Times New Roman" w:hAnsi="Times New Roman" w:cs="Times New Roman"/>
          <w:bCs/>
          <w:sz w:val="28"/>
          <w:szCs w:val="28"/>
        </w:rPr>
        <w:t>ах</w:t>
      </w:r>
      <w:r w:rsidRPr="0051670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55367">
        <w:rPr>
          <w:rFonts w:ascii="Times New Roman" w:hAnsi="Times New Roman" w:cs="Times New Roman"/>
          <w:bCs/>
          <w:sz w:val="28"/>
          <w:szCs w:val="28"/>
        </w:rPr>
        <w:t xml:space="preserve">Совета депутатов и </w:t>
      </w:r>
      <w:r w:rsidRPr="00516707">
        <w:rPr>
          <w:rFonts w:ascii="Times New Roman" w:hAnsi="Times New Roman" w:cs="Times New Roman"/>
          <w:bCs/>
          <w:sz w:val="28"/>
          <w:szCs w:val="28"/>
        </w:rPr>
        <w:t xml:space="preserve">Администрации  </w:t>
      </w:r>
      <w:r w:rsidR="00255367">
        <w:rPr>
          <w:rFonts w:ascii="Times New Roman" w:hAnsi="Times New Roman" w:cs="Times New Roman"/>
          <w:bCs/>
          <w:sz w:val="28"/>
          <w:szCs w:val="28"/>
        </w:rPr>
        <w:t xml:space="preserve">Надтеречного </w:t>
      </w:r>
      <w:r w:rsidRPr="00516707">
        <w:rPr>
          <w:rFonts w:ascii="Times New Roman" w:hAnsi="Times New Roman" w:cs="Times New Roman"/>
          <w:bCs/>
          <w:sz w:val="28"/>
          <w:szCs w:val="28"/>
        </w:rPr>
        <w:t>муниципального района  в сети «Интернет».</w:t>
      </w:r>
    </w:p>
    <w:p w:rsidR="00516707" w:rsidRDefault="00516707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6707">
        <w:rPr>
          <w:rFonts w:ascii="Times New Roman" w:hAnsi="Times New Roman" w:cs="Times New Roman"/>
          <w:bCs/>
          <w:sz w:val="28"/>
          <w:szCs w:val="28"/>
        </w:rPr>
        <w:t>4. Настоящее решение вступает в силу со дня его официального опубликования (обнародования).</w:t>
      </w:r>
    </w:p>
    <w:p w:rsidR="00255367" w:rsidRPr="00516707" w:rsidRDefault="00255367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6707" w:rsidRPr="00516707" w:rsidRDefault="00516707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234B" w:rsidRDefault="00516707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6707">
        <w:rPr>
          <w:rFonts w:ascii="Times New Roman" w:hAnsi="Times New Roman" w:cs="Times New Roman"/>
          <w:sz w:val="28"/>
          <w:szCs w:val="28"/>
        </w:rPr>
        <w:t>Глава На</w:t>
      </w:r>
      <w:r w:rsidR="000C234B">
        <w:rPr>
          <w:rFonts w:ascii="Times New Roman" w:hAnsi="Times New Roman" w:cs="Times New Roman"/>
          <w:sz w:val="28"/>
          <w:szCs w:val="28"/>
        </w:rPr>
        <w:t>дтеречн</w:t>
      </w:r>
      <w:r w:rsidRPr="00516707">
        <w:rPr>
          <w:rFonts w:ascii="Times New Roman" w:hAnsi="Times New Roman" w:cs="Times New Roman"/>
          <w:sz w:val="28"/>
          <w:szCs w:val="28"/>
        </w:rPr>
        <w:t>ого</w:t>
      </w:r>
    </w:p>
    <w:p w:rsidR="00516707" w:rsidRDefault="00516707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6707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</w:t>
      </w:r>
      <w:r w:rsidR="000C234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16707">
        <w:rPr>
          <w:rFonts w:ascii="Times New Roman" w:hAnsi="Times New Roman" w:cs="Times New Roman"/>
          <w:sz w:val="28"/>
          <w:szCs w:val="28"/>
        </w:rPr>
        <w:t xml:space="preserve">  С.</w:t>
      </w:r>
      <w:r w:rsidR="000C234B">
        <w:rPr>
          <w:rFonts w:ascii="Times New Roman" w:hAnsi="Times New Roman" w:cs="Times New Roman"/>
          <w:sz w:val="28"/>
          <w:szCs w:val="28"/>
        </w:rPr>
        <w:t>С</w:t>
      </w:r>
      <w:r w:rsidRPr="00516707">
        <w:rPr>
          <w:rFonts w:ascii="Times New Roman" w:hAnsi="Times New Roman" w:cs="Times New Roman"/>
          <w:sz w:val="28"/>
          <w:szCs w:val="28"/>
        </w:rPr>
        <w:t xml:space="preserve">. </w:t>
      </w:r>
      <w:r w:rsidR="000C234B">
        <w:rPr>
          <w:rFonts w:ascii="Times New Roman" w:hAnsi="Times New Roman" w:cs="Times New Roman"/>
          <w:sz w:val="28"/>
          <w:szCs w:val="28"/>
        </w:rPr>
        <w:t>Убайта</w:t>
      </w:r>
      <w:r w:rsidRPr="00516707">
        <w:rPr>
          <w:rFonts w:ascii="Times New Roman" w:hAnsi="Times New Roman" w:cs="Times New Roman"/>
          <w:sz w:val="28"/>
          <w:szCs w:val="28"/>
        </w:rPr>
        <w:t>ев</w:t>
      </w:r>
      <w:r w:rsidR="000C2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34B" w:rsidRPr="000C234B" w:rsidRDefault="000C234B" w:rsidP="000C234B">
      <w:pPr>
        <w:spacing w:after="0" w:line="240" w:lineRule="auto"/>
        <w:ind w:left="5664" w:firstLine="708"/>
        <w:rPr>
          <w:rFonts w:ascii="Times New Roman" w:hAnsi="Times New Roman" w:cs="Times New Roman"/>
          <w:bCs/>
          <w:szCs w:val="52"/>
        </w:rPr>
      </w:pPr>
      <w:r w:rsidRPr="000C234B">
        <w:rPr>
          <w:rFonts w:ascii="Times New Roman" w:hAnsi="Times New Roman" w:cs="Times New Roman"/>
        </w:rPr>
        <w:lastRenderedPageBreak/>
        <w:t xml:space="preserve">        ПРИЛОЖЕНИЕ </w:t>
      </w:r>
      <w:r>
        <w:rPr>
          <w:rFonts w:ascii="Times New Roman" w:hAnsi="Times New Roman" w:cs="Times New Roman"/>
        </w:rPr>
        <w:t xml:space="preserve">               </w:t>
      </w:r>
      <w:r w:rsidRPr="000C234B">
        <w:rPr>
          <w:rFonts w:ascii="Times New Roman" w:hAnsi="Times New Roman" w:cs="Times New Roman"/>
        </w:rPr>
        <w:t xml:space="preserve"> к </w:t>
      </w:r>
      <w:r w:rsidR="006571A2">
        <w:rPr>
          <w:rFonts w:ascii="Times New Roman" w:hAnsi="Times New Roman" w:cs="Times New Roman"/>
        </w:rPr>
        <w:t>р</w:t>
      </w:r>
      <w:r w:rsidRPr="000C234B">
        <w:rPr>
          <w:rFonts w:ascii="Times New Roman" w:hAnsi="Times New Roman" w:cs="Times New Roman"/>
        </w:rPr>
        <w:t xml:space="preserve">ешению </w:t>
      </w:r>
      <w:r w:rsidRPr="000C234B">
        <w:rPr>
          <w:rFonts w:ascii="Times New Roman" w:hAnsi="Times New Roman" w:cs="Times New Roman"/>
          <w:color w:val="000000"/>
        </w:rPr>
        <w:t>Совета  депутатов На</w:t>
      </w:r>
      <w:r w:rsidR="006571A2">
        <w:rPr>
          <w:rFonts w:ascii="Times New Roman" w:hAnsi="Times New Roman" w:cs="Times New Roman"/>
          <w:color w:val="000000"/>
        </w:rPr>
        <w:t>дтеречн</w:t>
      </w:r>
      <w:r w:rsidRPr="000C234B">
        <w:rPr>
          <w:rFonts w:ascii="Times New Roman" w:hAnsi="Times New Roman" w:cs="Times New Roman"/>
          <w:color w:val="000000"/>
        </w:rPr>
        <w:t>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0C234B">
        <w:rPr>
          <w:rFonts w:ascii="Times New Roman" w:hAnsi="Times New Roman" w:cs="Times New Roman"/>
          <w:bCs/>
          <w:szCs w:val="52"/>
        </w:rPr>
        <w:t xml:space="preserve">  муниципального района </w:t>
      </w:r>
      <w:r>
        <w:rPr>
          <w:rFonts w:ascii="Times New Roman" w:hAnsi="Times New Roman" w:cs="Times New Roman"/>
          <w:bCs/>
          <w:szCs w:val="52"/>
        </w:rPr>
        <w:t xml:space="preserve">      </w:t>
      </w:r>
      <w:r w:rsidRPr="000C234B">
        <w:rPr>
          <w:rFonts w:ascii="Times New Roman" w:hAnsi="Times New Roman" w:cs="Times New Roman"/>
          <w:bCs/>
          <w:szCs w:val="52"/>
        </w:rPr>
        <w:t>Чеченской Р</w:t>
      </w:r>
      <w:r w:rsidRPr="000C234B">
        <w:rPr>
          <w:rFonts w:ascii="Times New Roman" w:hAnsi="Times New Roman" w:cs="Times New Roman"/>
        </w:rPr>
        <w:t xml:space="preserve">еспублики </w:t>
      </w:r>
      <w:r>
        <w:rPr>
          <w:rFonts w:ascii="Times New Roman" w:hAnsi="Times New Roman" w:cs="Times New Roman"/>
          <w:bCs/>
          <w:szCs w:val="52"/>
        </w:rPr>
        <w:t xml:space="preserve">                       </w:t>
      </w:r>
      <w:r w:rsidRPr="000C234B">
        <w:rPr>
          <w:rFonts w:ascii="Times New Roman" w:hAnsi="Times New Roman" w:cs="Times New Roman"/>
        </w:rPr>
        <w:t xml:space="preserve"> от </w:t>
      </w:r>
      <w:r w:rsidR="00255367">
        <w:rPr>
          <w:rFonts w:ascii="Times New Roman" w:hAnsi="Times New Roman" w:cs="Times New Roman"/>
        </w:rPr>
        <w:t>01</w:t>
      </w:r>
      <w:r w:rsidRPr="000C234B">
        <w:rPr>
          <w:rFonts w:ascii="Times New Roman" w:hAnsi="Times New Roman" w:cs="Times New Roman"/>
        </w:rPr>
        <w:t>.0</w:t>
      </w:r>
      <w:r w:rsidR="00255367">
        <w:rPr>
          <w:rFonts w:ascii="Times New Roman" w:hAnsi="Times New Roman" w:cs="Times New Roman"/>
        </w:rPr>
        <w:t>2</w:t>
      </w:r>
      <w:r w:rsidRPr="000C234B">
        <w:rPr>
          <w:rFonts w:ascii="Times New Roman" w:hAnsi="Times New Roman" w:cs="Times New Roman"/>
        </w:rPr>
        <w:t>.2021 года  №</w:t>
      </w:r>
      <w:r w:rsidR="00255367">
        <w:rPr>
          <w:rFonts w:ascii="Times New Roman" w:hAnsi="Times New Roman" w:cs="Times New Roman"/>
        </w:rPr>
        <w:t xml:space="preserve"> 66-1</w:t>
      </w:r>
    </w:p>
    <w:p w:rsidR="000C234B" w:rsidRDefault="000C234B" w:rsidP="000C234B">
      <w:pPr>
        <w:pStyle w:val="7"/>
        <w:jc w:val="left"/>
        <w:rPr>
          <w:sz w:val="24"/>
        </w:rPr>
      </w:pPr>
    </w:p>
    <w:p w:rsidR="00516707" w:rsidRPr="00255367" w:rsidRDefault="00516707" w:rsidP="006571A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FF0799" w:rsidRPr="00255367" w:rsidRDefault="00FF0799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5367">
        <w:rPr>
          <w:rFonts w:ascii="Times New Roman" w:hAnsi="Times New Roman" w:cs="Times New Roman"/>
          <w:b/>
          <w:i/>
          <w:sz w:val="28"/>
          <w:szCs w:val="28"/>
        </w:rPr>
        <w:t>ПОРЯДОК</w:t>
      </w:r>
    </w:p>
    <w:p w:rsidR="00FF0799" w:rsidRDefault="00E40C33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5367">
        <w:rPr>
          <w:rFonts w:ascii="Times New Roman" w:hAnsi="Times New Roman" w:cs="Times New Roman"/>
          <w:b/>
          <w:i/>
          <w:sz w:val="28"/>
          <w:szCs w:val="28"/>
        </w:rPr>
        <w:t>отбора и проверки кандидатов, претендующих на замещение должности главы Надтеречного муниципального района, исполняющего полномочия пре</w:t>
      </w:r>
      <w:r w:rsidR="0049021F" w:rsidRPr="00255367">
        <w:rPr>
          <w:rFonts w:ascii="Times New Roman" w:hAnsi="Times New Roman" w:cs="Times New Roman"/>
          <w:b/>
          <w:i/>
          <w:sz w:val="28"/>
          <w:szCs w:val="28"/>
        </w:rPr>
        <w:t>дседателя Совета депутатов, осуш</w:t>
      </w:r>
      <w:r w:rsidRPr="00255367">
        <w:rPr>
          <w:rFonts w:ascii="Times New Roman" w:hAnsi="Times New Roman" w:cs="Times New Roman"/>
          <w:b/>
          <w:i/>
          <w:sz w:val="28"/>
          <w:szCs w:val="28"/>
        </w:rPr>
        <w:t>ествляющий свои полномочия на постоянной основе, и должности главы администрации Надтеречного муниципального района</w:t>
      </w:r>
    </w:p>
    <w:p w:rsidR="00255367" w:rsidRPr="00255367" w:rsidRDefault="00255367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F0799" w:rsidRPr="0049021F" w:rsidRDefault="00FF0799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021F">
        <w:rPr>
          <w:rFonts w:ascii="Times New Roman" w:hAnsi="Times New Roman" w:cs="Times New Roman"/>
          <w:sz w:val="28"/>
          <w:szCs w:val="28"/>
        </w:rPr>
        <w:t xml:space="preserve"> 1. Настоящий Порядок разработан в целях совершенствования процедур отбора и проверки граждан, претендующих на замещение </w:t>
      </w:r>
      <w:r w:rsidR="001304CE" w:rsidRPr="0049021F">
        <w:rPr>
          <w:rFonts w:ascii="Times New Roman" w:hAnsi="Times New Roman" w:cs="Times New Roman"/>
          <w:sz w:val="28"/>
          <w:szCs w:val="28"/>
        </w:rPr>
        <w:t>должности главы Надтеречного муниципального района, исполняющего полномочия председателя Совета депутатов, осуществляющий свои полномочия на постоянной основе, и должности главы администрации Надтеречного муниципального района</w:t>
      </w:r>
      <w:r w:rsidRPr="0049021F">
        <w:rPr>
          <w:rFonts w:ascii="Times New Roman" w:hAnsi="Times New Roman" w:cs="Times New Roman"/>
          <w:sz w:val="28"/>
          <w:szCs w:val="28"/>
        </w:rPr>
        <w:t xml:space="preserve"> и предусматривает механизм проведени</w:t>
      </w:r>
      <w:r w:rsidR="001304CE" w:rsidRPr="0049021F">
        <w:rPr>
          <w:rFonts w:ascii="Times New Roman" w:hAnsi="Times New Roman" w:cs="Times New Roman"/>
          <w:sz w:val="28"/>
          <w:szCs w:val="28"/>
        </w:rPr>
        <w:t>я</w:t>
      </w:r>
      <w:r w:rsidRPr="0049021F">
        <w:rPr>
          <w:rFonts w:ascii="Times New Roman" w:hAnsi="Times New Roman" w:cs="Times New Roman"/>
          <w:sz w:val="28"/>
          <w:szCs w:val="28"/>
        </w:rPr>
        <w:t xml:space="preserve"> в отношении указанных граждан проверки на предмет наличия в отношении них информации (сведений), препятствующей назначению на должность или заслуживающей внимания при принятии кадрового решения (далее - проверка).</w:t>
      </w:r>
    </w:p>
    <w:p w:rsidR="00BD0327" w:rsidRPr="00BD0327" w:rsidRDefault="00FF0799" w:rsidP="00BD0327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021F">
        <w:rPr>
          <w:rFonts w:ascii="Times New Roman" w:hAnsi="Times New Roman" w:cs="Times New Roman"/>
          <w:sz w:val="28"/>
          <w:szCs w:val="28"/>
        </w:rPr>
        <w:t xml:space="preserve"> 2. Настоящий Порядок применяется в отношении </w:t>
      </w:r>
      <w:r w:rsidR="00F655F8">
        <w:rPr>
          <w:rFonts w:ascii="Times New Roman" w:hAnsi="Times New Roman" w:cs="Times New Roman"/>
          <w:sz w:val="28"/>
          <w:szCs w:val="28"/>
        </w:rPr>
        <w:t>избранного депутата</w:t>
      </w:r>
      <w:r w:rsidRPr="0049021F">
        <w:rPr>
          <w:rFonts w:ascii="Times New Roman" w:hAnsi="Times New Roman" w:cs="Times New Roman"/>
          <w:sz w:val="28"/>
          <w:szCs w:val="28"/>
        </w:rPr>
        <w:t>, претендующ</w:t>
      </w:r>
      <w:r w:rsidR="00F655F8">
        <w:rPr>
          <w:rFonts w:ascii="Times New Roman" w:hAnsi="Times New Roman" w:cs="Times New Roman"/>
          <w:sz w:val="28"/>
          <w:szCs w:val="28"/>
        </w:rPr>
        <w:t>его</w:t>
      </w:r>
      <w:r w:rsidRPr="0049021F">
        <w:rPr>
          <w:rFonts w:ascii="Times New Roman" w:hAnsi="Times New Roman" w:cs="Times New Roman"/>
          <w:sz w:val="28"/>
          <w:szCs w:val="28"/>
        </w:rPr>
        <w:t xml:space="preserve"> на замещение </w:t>
      </w:r>
      <w:r w:rsidR="001304CE" w:rsidRPr="0049021F">
        <w:rPr>
          <w:rFonts w:ascii="Times New Roman" w:hAnsi="Times New Roman" w:cs="Times New Roman"/>
          <w:sz w:val="28"/>
          <w:szCs w:val="28"/>
        </w:rPr>
        <w:t>должности главы Надтеречного муниципального района, исполняющего полномочия председателя Совета депутатов, осуществляющий свои полномочия на постоянной основе</w:t>
      </w:r>
      <w:r w:rsidR="00255367">
        <w:rPr>
          <w:rFonts w:ascii="Times New Roman" w:hAnsi="Times New Roman" w:cs="Times New Roman"/>
          <w:sz w:val="28"/>
          <w:szCs w:val="28"/>
        </w:rPr>
        <w:t xml:space="preserve">. </w:t>
      </w:r>
      <w:r w:rsidR="001304CE" w:rsidRPr="0049021F">
        <w:rPr>
          <w:rFonts w:ascii="Times New Roman" w:hAnsi="Times New Roman" w:cs="Times New Roman"/>
          <w:sz w:val="28"/>
          <w:szCs w:val="28"/>
        </w:rPr>
        <w:t>и должности главы администрации Надтеречного муниципального района</w:t>
      </w:r>
      <w:r w:rsidRPr="0049021F">
        <w:rPr>
          <w:rFonts w:ascii="Times New Roman" w:hAnsi="Times New Roman" w:cs="Times New Roman"/>
          <w:sz w:val="28"/>
          <w:szCs w:val="28"/>
        </w:rPr>
        <w:t>, назначение на котор</w:t>
      </w:r>
      <w:r w:rsidR="00E12176">
        <w:rPr>
          <w:rFonts w:ascii="Times New Roman" w:hAnsi="Times New Roman" w:cs="Times New Roman"/>
          <w:sz w:val="28"/>
          <w:szCs w:val="28"/>
        </w:rPr>
        <w:t>о</w:t>
      </w:r>
      <w:r w:rsidRPr="0049021F">
        <w:rPr>
          <w:rFonts w:ascii="Times New Roman" w:hAnsi="Times New Roman" w:cs="Times New Roman"/>
          <w:sz w:val="28"/>
          <w:szCs w:val="28"/>
        </w:rPr>
        <w:t xml:space="preserve">е и освобождение от которых осуществляется </w:t>
      </w:r>
      <w:r w:rsidR="001304CE" w:rsidRPr="0049021F">
        <w:rPr>
          <w:rFonts w:ascii="Times New Roman" w:hAnsi="Times New Roman" w:cs="Times New Roman"/>
          <w:sz w:val="28"/>
          <w:szCs w:val="28"/>
        </w:rPr>
        <w:t>представительны</w:t>
      </w:r>
      <w:r w:rsidR="0049021F">
        <w:rPr>
          <w:rFonts w:ascii="Times New Roman" w:hAnsi="Times New Roman" w:cs="Times New Roman"/>
          <w:sz w:val="28"/>
          <w:szCs w:val="28"/>
        </w:rPr>
        <w:t>м</w:t>
      </w:r>
      <w:r w:rsidR="001304CE" w:rsidRPr="0049021F">
        <w:rPr>
          <w:rFonts w:ascii="Times New Roman" w:hAnsi="Times New Roman" w:cs="Times New Roman"/>
          <w:sz w:val="28"/>
          <w:szCs w:val="28"/>
        </w:rPr>
        <w:t xml:space="preserve"> органом Надтеречного муниципального района</w:t>
      </w:r>
      <w:r w:rsidR="00BC6FE2">
        <w:rPr>
          <w:rFonts w:ascii="Times New Roman" w:hAnsi="Times New Roman" w:cs="Times New Roman"/>
          <w:sz w:val="28"/>
          <w:szCs w:val="28"/>
        </w:rPr>
        <w:t xml:space="preserve">, </w:t>
      </w:r>
      <w:r w:rsidR="00BC6FE2" w:rsidRPr="00BC6FE2">
        <w:rPr>
          <w:rFonts w:ascii="Times New Roman" w:hAnsi="Times New Roman" w:cs="Times New Roman"/>
          <w:sz w:val="28"/>
          <w:szCs w:val="28"/>
        </w:rPr>
        <w:t>по контракту, заключаемому по результатам конкурса на замещение указанной должности</w:t>
      </w:r>
      <w:r w:rsidRPr="0049021F">
        <w:rPr>
          <w:rFonts w:ascii="Times New Roman" w:hAnsi="Times New Roman" w:cs="Times New Roman"/>
          <w:sz w:val="28"/>
          <w:szCs w:val="28"/>
        </w:rPr>
        <w:t xml:space="preserve">. </w:t>
      </w:r>
      <w:r w:rsidR="00BD0327">
        <w:rPr>
          <w:rFonts w:ascii="Times New Roman" w:hAnsi="Times New Roman" w:cs="Times New Roman"/>
          <w:sz w:val="28"/>
          <w:szCs w:val="28"/>
        </w:rPr>
        <w:t>В соответствии со статьей 20 г</w:t>
      </w:r>
      <w:r w:rsidR="00BD0327" w:rsidRPr="00BD0327">
        <w:rPr>
          <w:rFonts w:ascii="Times New Roman" w:hAnsi="Times New Roman" w:cs="Times New Roman"/>
          <w:sz w:val="28"/>
          <w:szCs w:val="28"/>
        </w:rPr>
        <w:t>лава Надтеречного муниципального района избирается депутатами Совета депутатов Надтеречного муниципального района из своего состава на первом заседании сроком на 5 лет и исполняет полномочия председателя Совета депутатов Надтеречного муниципального района.</w:t>
      </w:r>
    </w:p>
    <w:p w:rsidR="00BD0327" w:rsidRPr="00D13710" w:rsidRDefault="00BD0327" w:rsidP="00BD03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0327">
        <w:rPr>
          <w:rFonts w:ascii="Times New Roman" w:hAnsi="Times New Roman" w:cs="Times New Roman"/>
          <w:sz w:val="28"/>
          <w:szCs w:val="28"/>
        </w:rPr>
        <w:t>Порядок избрания главы</w:t>
      </w:r>
      <w:r w:rsidR="00D13710" w:rsidRPr="00D13710">
        <w:rPr>
          <w:rFonts w:ascii="Times New Roman" w:hAnsi="Times New Roman" w:cs="Times New Roman"/>
          <w:sz w:val="28"/>
          <w:szCs w:val="28"/>
        </w:rPr>
        <w:t xml:space="preserve"> </w:t>
      </w:r>
      <w:r w:rsidR="00D13710" w:rsidRPr="00BD0327">
        <w:rPr>
          <w:rFonts w:ascii="Times New Roman" w:hAnsi="Times New Roman" w:cs="Times New Roman"/>
          <w:sz w:val="28"/>
          <w:szCs w:val="28"/>
        </w:rPr>
        <w:t>Надтеречного</w:t>
      </w:r>
      <w:r w:rsidRPr="00BD0327">
        <w:rPr>
          <w:rFonts w:ascii="Times New Roman" w:hAnsi="Times New Roman" w:cs="Times New Roman"/>
          <w:sz w:val="28"/>
          <w:szCs w:val="28"/>
        </w:rPr>
        <w:t xml:space="preserve"> муниципального района, исполняющего полномочия председателя Совета депутатов, определяется уставом и регламентом Совета депутатов Надтеречного муниципального района.</w:t>
      </w:r>
      <w:r w:rsidRPr="00BD032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327">
        <w:rPr>
          <w:rFonts w:ascii="Times New Roman" w:hAnsi="Times New Roman" w:cs="Times New Roman"/>
          <w:sz w:val="28"/>
          <w:szCs w:val="28"/>
        </w:rPr>
        <w:t>Глава Надтеречного муниципального района  осуществляет свои полномочия на постоянной</w:t>
      </w:r>
      <w:r w:rsidRPr="00BD0327">
        <w:rPr>
          <w:rFonts w:ascii="Times New Roman" w:hAnsi="Times New Roman" w:cs="Times New Roman"/>
          <w:iCs/>
          <w:sz w:val="28"/>
          <w:szCs w:val="28"/>
        </w:rPr>
        <w:t xml:space="preserve"> профессиональной основе.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74827">
        <w:rPr>
          <w:rFonts w:ascii="Times New Roman" w:hAnsi="Times New Roman" w:cs="Times New Roman"/>
          <w:iCs/>
          <w:sz w:val="28"/>
          <w:szCs w:val="28"/>
        </w:rPr>
        <w:t>Проверочные мероприятия в отношении кандидатов на муниципальную должность проводится избирательной комиссией Надтеречного муниципального района в период предвыборной компании</w:t>
      </w:r>
      <w:r w:rsidR="00D13710">
        <w:rPr>
          <w:rFonts w:ascii="Times New Roman" w:hAnsi="Times New Roman" w:cs="Times New Roman"/>
          <w:iCs/>
          <w:sz w:val="28"/>
          <w:szCs w:val="28"/>
        </w:rPr>
        <w:t xml:space="preserve"> путем</w:t>
      </w:r>
      <w:r w:rsidR="00F7482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13710" w:rsidRPr="00D1371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обращения с представлением о проверке достоверности сведений о кандидатах в соответствующие органы, которые обязаны сообщить о результатах проверки сведений</w:t>
      </w:r>
      <w:r w:rsidR="00D1371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установленные законодательством сроки.</w:t>
      </w:r>
    </w:p>
    <w:p w:rsidR="00FF0799" w:rsidRPr="0049021F" w:rsidRDefault="00FF0799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021F">
        <w:rPr>
          <w:rFonts w:ascii="Times New Roman" w:hAnsi="Times New Roman" w:cs="Times New Roman"/>
          <w:sz w:val="28"/>
          <w:szCs w:val="28"/>
        </w:rPr>
        <w:t xml:space="preserve">3. </w:t>
      </w:r>
      <w:r w:rsidR="00F655F8">
        <w:rPr>
          <w:rFonts w:ascii="Times New Roman" w:hAnsi="Times New Roman" w:cs="Times New Roman"/>
          <w:sz w:val="28"/>
          <w:szCs w:val="28"/>
        </w:rPr>
        <w:t>Органами для проверки</w:t>
      </w:r>
      <w:r w:rsidRPr="0049021F">
        <w:rPr>
          <w:rFonts w:ascii="Times New Roman" w:hAnsi="Times New Roman" w:cs="Times New Roman"/>
          <w:sz w:val="28"/>
          <w:szCs w:val="28"/>
        </w:rPr>
        <w:t xml:space="preserve"> в рамках настоящего Порядка, являются: </w:t>
      </w:r>
      <w:r w:rsidR="00F655F8">
        <w:rPr>
          <w:rFonts w:ascii="Times New Roman" w:hAnsi="Times New Roman" w:cs="Times New Roman"/>
          <w:sz w:val="28"/>
          <w:szCs w:val="28"/>
        </w:rPr>
        <w:t>кадров</w:t>
      </w:r>
      <w:r w:rsidR="00BD0327">
        <w:rPr>
          <w:rFonts w:ascii="Times New Roman" w:hAnsi="Times New Roman" w:cs="Times New Roman"/>
          <w:sz w:val="28"/>
          <w:szCs w:val="28"/>
        </w:rPr>
        <w:t>ая</w:t>
      </w:r>
      <w:r w:rsidR="00F655F8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BD0327">
        <w:rPr>
          <w:rFonts w:ascii="Times New Roman" w:hAnsi="Times New Roman" w:cs="Times New Roman"/>
          <w:sz w:val="28"/>
          <w:szCs w:val="28"/>
        </w:rPr>
        <w:t>а</w:t>
      </w:r>
      <w:r w:rsidR="00F40B8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85FDA">
        <w:rPr>
          <w:rFonts w:ascii="Times New Roman" w:hAnsi="Times New Roman" w:cs="Times New Roman"/>
          <w:sz w:val="28"/>
          <w:szCs w:val="28"/>
        </w:rPr>
        <w:t xml:space="preserve"> Надтеречного муниципального района</w:t>
      </w:r>
      <w:r w:rsidR="00F655F8">
        <w:rPr>
          <w:rFonts w:ascii="Times New Roman" w:hAnsi="Times New Roman" w:cs="Times New Roman"/>
          <w:sz w:val="28"/>
          <w:szCs w:val="28"/>
        </w:rPr>
        <w:t xml:space="preserve"> </w:t>
      </w:r>
      <w:r w:rsidRPr="0049021F">
        <w:rPr>
          <w:rFonts w:ascii="Times New Roman" w:hAnsi="Times New Roman" w:cs="Times New Roman"/>
          <w:sz w:val="28"/>
          <w:szCs w:val="28"/>
        </w:rPr>
        <w:t xml:space="preserve">(далее - кадровая служба); управление по профилактике коррупционных и иных правонарушений </w:t>
      </w:r>
      <w:r w:rsidRPr="0049021F">
        <w:rPr>
          <w:rFonts w:ascii="Times New Roman" w:hAnsi="Times New Roman" w:cs="Times New Roman"/>
          <w:sz w:val="28"/>
          <w:szCs w:val="28"/>
        </w:rPr>
        <w:lastRenderedPageBreak/>
        <w:t>Администрации Главы и Правительства Чеченской Республики (далее - Управление).</w:t>
      </w:r>
    </w:p>
    <w:p w:rsidR="00FF0799" w:rsidRPr="0049021F" w:rsidRDefault="005B07CC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0799" w:rsidRPr="0049021F">
        <w:rPr>
          <w:rFonts w:ascii="Times New Roman" w:hAnsi="Times New Roman" w:cs="Times New Roman"/>
          <w:sz w:val="28"/>
          <w:szCs w:val="28"/>
        </w:rPr>
        <w:t>. Проверка не проводится в отношении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0799" w:rsidRPr="0049021F">
        <w:rPr>
          <w:rFonts w:ascii="Times New Roman" w:hAnsi="Times New Roman" w:cs="Times New Roman"/>
          <w:sz w:val="28"/>
          <w:szCs w:val="28"/>
        </w:rPr>
        <w:t>, замещавш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FF0799" w:rsidRPr="0049021F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9204AA">
        <w:rPr>
          <w:rFonts w:ascii="Times New Roman" w:hAnsi="Times New Roman" w:cs="Times New Roman"/>
          <w:sz w:val="28"/>
          <w:szCs w:val="28"/>
        </w:rPr>
        <w:t>ь</w:t>
      </w:r>
      <w:r w:rsidR="00FF0799" w:rsidRPr="0049021F">
        <w:rPr>
          <w:rFonts w:ascii="Times New Roman" w:hAnsi="Times New Roman" w:cs="Times New Roman"/>
          <w:sz w:val="28"/>
          <w:szCs w:val="28"/>
        </w:rPr>
        <w:t xml:space="preserve"> </w:t>
      </w:r>
      <w:r w:rsidR="00F8361E" w:rsidRPr="0049021F">
        <w:rPr>
          <w:rFonts w:ascii="Times New Roman" w:hAnsi="Times New Roman" w:cs="Times New Roman"/>
          <w:sz w:val="28"/>
          <w:szCs w:val="28"/>
        </w:rPr>
        <w:t>главы администрации Надтеречного муниципального района</w:t>
      </w:r>
      <w:r w:rsidR="00FF0799" w:rsidRPr="0049021F">
        <w:rPr>
          <w:rFonts w:ascii="Times New Roman" w:hAnsi="Times New Roman" w:cs="Times New Roman"/>
          <w:sz w:val="28"/>
          <w:szCs w:val="28"/>
        </w:rPr>
        <w:t xml:space="preserve">, в случае если с момента прекращения </w:t>
      </w:r>
      <w:r w:rsidR="009204AA">
        <w:rPr>
          <w:rFonts w:ascii="Times New Roman" w:hAnsi="Times New Roman" w:cs="Times New Roman"/>
          <w:sz w:val="28"/>
          <w:szCs w:val="28"/>
        </w:rPr>
        <w:t>его</w:t>
      </w:r>
      <w:r w:rsidR="00FF0799" w:rsidRPr="0049021F">
        <w:rPr>
          <w:rFonts w:ascii="Times New Roman" w:hAnsi="Times New Roman" w:cs="Times New Roman"/>
          <w:sz w:val="28"/>
          <w:szCs w:val="28"/>
        </w:rPr>
        <w:t xml:space="preserve"> служебной деятельности на соответствующ</w:t>
      </w:r>
      <w:r w:rsidR="009204AA">
        <w:rPr>
          <w:rFonts w:ascii="Times New Roman" w:hAnsi="Times New Roman" w:cs="Times New Roman"/>
          <w:sz w:val="28"/>
          <w:szCs w:val="28"/>
        </w:rPr>
        <w:t>ей</w:t>
      </w:r>
      <w:r w:rsidR="00FF0799" w:rsidRPr="0049021F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9204AA">
        <w:rPr>
          <w:rFonts w:ascii="Times New Roman" w:hAnsi="Times New Roman" w:cs="Times New Roman"/>
          <w:sz w:val="28"/>
          <w:szCs w:val="28"/>
        </w:rPr>
        <w:t>и</w:t>
      </w:r>
      <w:r w:rsidR="00FF0799" w:rsidRPr="0049021F">
        <w:rPr>
          <w:rFonts w:ascii="Times New Roman" w:hAnsi="Times New Roman" w:cs="Times New Roman"/>
          <w:sz w:val="28"/>
          <w:szCs w:val="28"/>
        </w:rPr>
        <w:t xml:space="preserve"> прошло не более одного года.</w:t>
      </w:r>
    </w:p>
    <w:p w:rsidR="00FF0799" w:rsidRPr="0049021F" w:rsidRDefault="00FF0799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021F">
        <w:rPr>
          <w:rFonts w:ascii="Times New Roman" w:hAnsi="Times New Roman" w:cs="Times New Roman"/>
          <w:sz w:val="28"/>
          <w:szCs w:val="28"/>
        </w:rPr>
        <w:t xml:space="preserve"> </w:t>
      </w:r>
      <w:r w:rsidR="000E3985">
        <w:rPr>
          <w:rFonts w:ascii="Times New Roman" w:hAnsi="Times New Roman" w:cs="Times New Roman"/>
          <w:sz w:val="28"/>
          <w:szCs w:val="28"/>
        </w:rPr>
        <w:t>5</w:t>
      </w:r>
      <w:r w:rsidRPr="0049021F">
        <w:rPr>
          <w:rFonts w:ascii="Times New Roman" w:hAnsi="Times New Roman" w:cs="Times New Roman"/>
          <w:sz w:val="28"/>
          <w:szCs w:val="28"/>
        </w:rPr>
        <w:t>. Проверка проводится до назначения кандидата на соответствующую должность параллельно с проведением проверочных мероприятий в соответствии  с законодательством Российской Федерации</w:t>
      </w:r>
      <w:r w:rsidR="00255367">
        <w:rPr>
          <w:rFonts w:ascii="Times New Roman" w:hAnsi="Times New Roman" w:cs="Times New Roman"/>
          <w:sz w:val="28"/>
          <w:szCs w:val="28"/>
        </w:rPr>
        <w:t xml:space="preserve"> о муниципальной службе и о противодействии коррупции</w:t>
      </w:r>
      <w:r w:rsidRPr="004902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0799" w:rsidRPr="0049021F" w:rsidRDefault="00DB1550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F0799" w:rsidRPr="0049021F">
        <w:rPr>
          <w:rFonts w:ascii="Times New Roman" w:hAnsi="Times New Roman" w:cs="Times New Roman"/>
          <w:sz w:val="28"/>
          <w:szCs w:val="28"/>
        </w:rPr>
        <w:t xml:space="preserve">. В целях проведения проверки </w:t>
      </w:r>
      <w:r w:rsidR="000E3985">
        <w:rPr>
          <w:rFonts w:ascii="Times New Roman" w:hAnsi="Times New Roman" w:cs="Times New Roman"/>
          <w:sz w:val="28"/>
          <w:szCs w:val="28"/>
        </w:rPr>
        <w:t xml:space="preserve">конкурсная комиссия по определению кандидатов на должность главы администрации </w:t>
      </w:r>
      <w:r w:rsidR="002A709E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FF0799" w:rsidRPr="0049021F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со дня </w:t>
      </w:r>
      <w:r w:rsidR="000E3985">
        <w:rPr>
          <w:rFonts w:ascii="Times New Roman" w:hAnsi="Times New Roman" w:cs="Times New Roman"/>
          <w:sz w:val="28"/>
          <w:szCs w:val="28"/>
        </w:rPr>
        <w:t>определения</w:t>
      </w:r>
      <w:r w:rsidR="00FF0799" w:rsidRPr="0049021F"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="000E3985">
        <w:rPr>
          <w:rFonts w:ascii="Times New Roman" w:hAnsi="Times New Roman" w:cs="Times New Roman"/>
          <w:sz w:val="28"/>
          <w:szCs w:val="28"/>
        </w:rPr>
        <w:t xml:space="preserve">ов на должность  </w:t>
      </w:r>
      <w:r w:rsidR="00FF0799" w:rsidRPr="00490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Pr="0049021F">
        <w:rPr>
          <w:rFonts w:ascii="Times New Roman" w:hAnsi="Times New Roman" w:cs="Times New Roman"/>
          <w:sz w:val="28"/>
          <w:szCs w:val="28"/>
        </w:rPr>
        <w:t xml:space="preserve"> </w:t>
      </w:r>
      <w:r w:rsidR="00FF0799" w:rsidRPr="0049021F">
        <w:rPr>
          <w:rFonts w:ascii="Times New Roman" w:hAnsi="Times New Roman" w:cs="Times New Roman"/>
          <w:sz w:val="28"/>
          <w:szCs w:val="28"/>
        </w:rPr>
        <w:t xml:space="preserve">направляет в Управление письменное уведомление о необходимости проведения указанной проверки. </w:t>
      </w:r>
    </w:p>
    <w:p w:rsidR="00FF0799" w:rsidRPr="0049021F" w:rsidRDefault="00DB1550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F0799" w:rsidRPr="0049021F">
        <w:rPr>
          <w:rFonts w:ascii="Times New Roman" w:hAnsi="Times New Roman" w:cs="Times New Roman"/>
          <w:sz w:val="28"/>
          <w:szCs w:val="28"/>
        </w:rPr>
        <w:t xml:space="preserve">. Уведомление направляется с пометкой «для служебного пользования» и содержит следующую информацию о кандидате: </w:t>
      </w:r>
    </w:p>
    <w:p w:rsidR="00FF0799" w:rsidRPr="0049021F" w:rsidRDefault="00FF0799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021F">
        <w:rPr>
          <w:rFonts w:ascii="Times New Roman" w:hAnsi="Times New Roman" w:cs="Times New Roman"/>
          <w:sz w:val="28"/>
          <w:szCs w:val="28"/>
        </w:rPr>
        <w:t xml:space="preserve">1) фамилия, имя, отчество (последнее - при наличии); </w:t>
      </w:r>
    </w:p>
    <w:p w:rsidR="00FF0799" w:rsidRPr="0049021F" w:rsidRDefault="00FF0799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021F">
        <w:rPr>
          <w:rFonts w:ascii="Times New Roman" w:hAnsi="Times New Roman" w:cs="Times New Roman"/>
          <w:sz w:val="28"/>
          <w:szCs w:val="28"/>
        </w:rPr>
        <w:t xml:space="preserve">2) дата и место рождения; </w:t>
      </w:r>
    </w:p>
    <w:p w:rsidR="00FF0799" w:rsidRPr="0049021F" w:rsidRDefault="00FF0799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021F">
        <w:rPr>
          <w:rFonts w:ascii="Times New Roman" w:hAnsi="Times New Roman" w:cs="Times New Roman"/>
          <w:sz w:val="28"/>
          <w:szCs w:val="28"/>
        </w:rPr>
        <w:t xml:space="preserve">3) место регистрации, жительства и (или) пребывания; </w:t>
      </w:r>
    </w:p>
    <w:p w:rsidR="00FF0799" w:rsidRPr="0049021F" w:rsidRDefault="00FF0799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021F">
        <w:rPr>
          <w:rFonts w:ascii="Times New Roman" w:hAnsi="Times New Roman" w:cs="Times New Roman"/>
          <w:sz w:val="28"/>
          <w:szCs w:val="28"/>
        </w:rPr>
        <w:t xml:space="preserve">4) вид и реквизиты документа, удостоверяющего личность; </w:t>
      </w:r>
    </w:p>
    <w:p w:rsidR="00FF0799" w:rsidRPr="0049021F" w:rsidRDefault="00FF0799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021F">
        <w:rPr>
          <w:rFonts w:ascii="Times New Roman" w:hAnsi="Times New Roman" w:cs="Times New Roman"/>
          <w:sz w:val="28"/>
          <w:szCs w:val="28"/>
        </w:rPr>
        <w:t xml:space="preserve">5) сведения о должности, на замещение которой претендует кандидат; </w:t>
      </w:r>
    </w:p>
    <w:p w:rsidR="00FF0799" w:rsidRPr="0049021F" w:rsidRDefault="00FF0799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021F">
        <w:rPr>
          <w:rFonts w:ascii="Times New Roman" w:hAnsi="Times New Roman" w:cs="Times New Roman"/>
          <w:sz w:val="28"/>
          <w:szCs w:val="28"/>
        </w:rPr>
        <w:t xml:space="preserve">6) предыдущие места работы (службы) с указанием должностей; </w:t>
      </w:r>
    </w:p>
    <w:p w:rsidR="00FF0799" w:rsidRPr="0049021F" w:rsidRDefault="00FF0799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021F">
        <w:rPr>
          <w:rFonts w:ascii="Times New Roman" w:hAnsi="Times New Roman" w:cs="Times New Roman"/>
          <w:sz w:val="28"/>
          <w:szCs w:val="28"/>
        </w:rPr>
        <w:t xml:space="preserve">7) идентификационный номер налогоплательщика; </w:t>
      </w:r>
    </w:p>
    <w:p w:rsidR="00FF0799" w:rsidRPr="0049021F" w:rsidRDefault="00FF0799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021F">
        <w:rPr>
          <w:rFonts w:ascii="Times New Roman" w:hAnsi="Times New Roman" w:cs="Times New Roman"/>
          <w:sz w:val="28"/>
          <w:szCs w:val="28"/>
        </w:rPr>
        <w:t xml:space="preserve">8) страховой номер индивидуального лицевого счета в системе обязательного пенсионного страхования. </w:t>
      </w:r>
    </w:p>
    <w:p w:rsidR="00FF0799" w:rsidRPr="0049021F" w:rsidRDefault="00DB1550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F0799" w:rsidRPr="0049021F">
        <w:rPr>
          <w:rFonts w:ascii="Times New Roman" w:hAnsi="Times New Roman" w:cs="Times New Roman"/>
          <w:sz w:val="28"/>
          <w:szCs w:val="28"/>
        </w:rPr>
        <w:t xml:space="preserve">. Вместе с уведомлением в Управление представляются копии следующих документов: </w:t>
      </w:r>
    </w:p>
    <w:p w:rsidR="00FF0799" w:rsidRPr="0049021F" w:rsidRDefault="00FF0799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021F">
        <w:rPr>
          <w:rFonts w:ascii="Times New Roman" w:hAnsi="Times New Roman" w:cs="Times New Roman"/>
          <w:sz w:val="28"/>
          <w:szCs w:val="28"/>
        </w:rPr>
        <w:t xml:space="preserve">1) документ удостоверяющий личность кандидата; </w:t>
      </w:r>
    </w:p>
    <w:p w:rsidR="00FF0799" w:rsidRPr="0049021F" w:rsidRDefault="00FF0799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021F">
        <w:rPr>
          <w:rFonts w:ascii="Times New Roman" w:hAnsi="Times New Roman" w:cs="Times New Roman"/>
          <w:sz w:val="28"/>
          <w:szCs w:val="28"/>
        </w:rPr>
        <w:t xml:space="preserve">2) анкета на кандидата по форме, утвержденной распоряжением Правительства Российской Федерации от 26 мая 2005 года № 667-р, собственноручно заполненная, подписанная и заверенная кадровой службой; </w:t>
      </w:r>
    </w:p>
    <w:p w:rsidR="00FF0799" w:rsidRPr="0049021F" w:rsidRDefault="00FF0799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021F">
        <w:rPr>
          <w:rFonts w:ascii="Times New Roman" w:hAnsi="Times New Roman" w:cs="Times New Roman"/>
          <w:sz w:val="28"/>
          <w:szCs w:val="28"/>
        </w:rPr>
        <w:t xml:space="preserve">3) справка о доходах, расходах, об имуществе и обязательствах имущественного характера по форме, утвержденной Указом Президента Российской Федерации от 23 июня 2014 года № 460, подписанная кандидатом собственноручно; </w:t>
      </w:r>
    </w:p>
    <w:p w:rsidR="00FF0799" w:rsidRPr="0049021F" w:rsidRDefault="00FF0799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021F">
        <w:rPr>
          <w:rFonts w:ascii="Times New Roman" w:hAnsi="Times New Roman" w:cs="Times New Roman"/>
          <w:sz w:val="28"/>
          <w:szCs w:val="28"/>
        </w:rPr>
        <w:t xml:space="preserve">4) согласие на обработку персональных данных, подписанное кандидатом собственноручно. </w:t>
      </w:r>
    </w:p>
    <w:p w:rsidR="00FF0799" w:rsidRPr="0049021F" w:rsidRDefault="00DB1550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F0799" w:rsidRPr="0049021F">
        <w:rPr>
          <w:rFonts w:ascii="Times New Roman" w:hAnsi="Times New Roman" w:cs="Times New Roman"/>
          <w:sz w:val="28"/>
          <w:szCs w:val="28"/>
        </w:rPr>
        <w:t>. Управление в течение двух рабочих дней со дня получения уведомления кадровой службы</w:t>
      </w:r>
      <w:r>
        <w:rPr>
          <w:rFonts w:ascii="Times New Roman" w:hAnsi="Times New Roman" w:cs="Times New Roman"/>
          <w:sz w:val="28"/>
          <w:szCs w:val="28"/>
        </w:rPr>
        <w:t xml:space="preserve"> и конкурсной комиссии</w:t>
      </w:r>
      <w:r w:rsidR="00FF0799" w:rsidRPr="0049021F">
        <w:rPr>
          <w:rFonts w:ascii="Times New Roman" w:hAnsi="Times New Roman" w:cs="Times New Roman"/>
          <w:sz w:val="28"/>
          <w:szCs w:val="28"/>
        </w:rPr>
        <w:t xml:space="preserve"> направляет запросы в прокуратуру Чеченской Республики, Министерство внутренних дел по Чеченской Республике и Управление Федеральной службы безопасности Российской Федерации по Чеченской Республике (далее - правоохранительные органы) об имеющейся у них информации (сведений), препятствующей назначению на должность или заслуживающей внимания при принятии кадрового решения в отношении кандидата, а также фактах наличия (отсутствия) судимости и (или) фактах </w:t>
      </w:r>
      <w:r w:rsidR="00FF0799" w:rsidRPr="0049021F">
        <w:rPr>
          <w:rFonts w:ascii="Times New Roman" w:hAnsi="Times New Roman" w:cs="Times New Roman"/>
          <w:sz w:val="28"/>
          <w:szCs w:val="28"/>
        </w:rPr>
        <w:lastRenderedPageBreak/>
        <w:t xml:space="preserve">уголовного преследования, либо прекращения уголовного преследования и (или) привлечения к административной ответственности. </w:t>
      </w:r>
    </w:p>
    <w:p w:rsidR="00FF0799" w:rsidRPr="0049021F" w:rsidRDefault="00DB1550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F0799" w:rsidRPr="0049021F">
        <w:rPr>
          <w:rFonts w:ascii="Times New Roman" w:hAnsi="Times New Roman" w:cs="Times New Roman"/>
          <w:sz w:val="28"/>
          <w:szCs w:val="28"/>
        </w:rPr>
        <w:t>. В рамках проведения проверки Управление осуществляет сбор и анализ сведений о кандидатах, размещенных в открытых источниках информации, а также в специальных информационных системах, имеющихся в его распоряжении, с целью выявления в отношении кандидатов информации (сведений), препятствующей назначению на должность или заслуживающей внимания при принятии кадрового решения.</w:t>
      </w:r>
    </w:p>
    <w:p w:rsidR="00FF0799" w:rsidRPr="0049021F" w:rsidRDefault="00FF0799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021F">
        <w:rPr>
          <w:rFonts w:ascii="Times New Roman" w:hAnsi="Times New Roman" w:cs="Times New Roman"/>
          <w:sz w:val="28"/>
          <w:szCs w:val="28"/>
        </w:rPr>
        <w:t xml:space="preserve"> 1</w:t>
      </w:r>
      <w:r w:rsidR="00DB1550">
        <w:rPr>
          <w:rFonts w:ascii="Times New Roman" w:hAnsi="Times New Roman" w:cs="Times New Roman"/>
          <w:sz w:val="28"/>
          <w:szCs w:val="28"/>
        </w:rPr>
        <w:t>1</w:t>
      </w:r>
      <w:r w:rsidRPr="0049021F">
        <w:rPr>
          <w:rFonts w:ascii="Times New Roman" w:hAnsi="Times New Roman" w:cs="Times New Roman"/>
          <w:sz w:val="28"/>
          <w:szCs w:val="28"/>
        </w:rPr>
        <w:t>. На основании информации (сведений), полученной от правоохранительных органов, а также в рамках работы, проведенной в соответствии с пунктом 1</w:t>
      </w:r>
      <w:r w:rsidR="00215C59">
        <w:rPr>
          <w:rFonts w:ascii="Times New Roman" w:hAnsi="Times New Roman" w:cs="Times New Roman"/>
          <w:sz w:val="28"/>
          <w:szCs w:val="28"/>
        </w:rPr>
        <w:t>0</w:t>
      </w:r>
      <w:r w:rsidRPr="0049021F">
        <w:rPr>
          <w:rFonts w:ascii="Times New Roman" w:hAnsi="Times New Roman" w:cs="Times New Roman"/>
          <w:sz w:val="28"/>
          <w:szCs w:val="28"/>
        </w:rPr>
        <w:t xml:space="preserve"> настоящего Порядка, Управление подготавливает сводную информацию в отношении кандидата и в течение двух рабочих дней со дня получения запрошенной информации направляет ее вместе с материалами проверки в кадровую службу. </w:t>
      </w:r>
    </w:p>
    <w:p w:rsidR="00FF0799" w:rsidRDefault="00FF0799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021F">
        <w:rPr>
          <w:rFonts w:ascii="Times New Roman" w:hAnsi="Times New Roman" w:cs="Times New Roman"/>
          <w:sz w:val="28"/>
          <w:szCs w:val="28"/>
        </w:rPr>
        <w:t>1</w:t>
      </w:r>
      <w:r w:rsidR="00DB1550">
        <w:rPr>
          <w:rFonts w:ascii="Times New Roman" w:hAnsi="Times New Roman" w:cs="Times New Roman"/>
          <w:sz w:val="28"/>
          <w:szCs w:val="28"/>
        </w:rPr>
        <w:t>2</w:t>
      </w:r>
      <w:r w:rsidRPr="0049021F">
        <w:rPr>
          <w:rFonts w:ascii="Times New Roman" w:hAnsi="Times New Roman" w:cs="Times New Roman"/>
          <w:sz w:val="28"/>
          <w:szCs w:val="28"/>
        </w:rPr>
        <w:t xml:space="preserve">. Срок исполнения с момента получения Управлением уведомления и до направления сводной информации в кадровую службу не должен превышать 15 календарных дней. </w:t>
      </w:r>
    </w:p>
    <w:p w:rsidR="00516707" w:rsidRPr="00516707" w:rsidRDefault="00516707" w:rsidP="000C234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707"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516707">
        <w:rPr>
          <w:rFonts w:ascii="Times New Roman" w:eastAsia="Times New Roman" w:hAnsi="Times New Roman" w:cs="Times New Roman"/>
          <w:sz w:val="28"/>
          <w:szCs w:val="28"/>
        </w:rPr>
        <w:tab/>
        <w:t>Кадровая служба на основании сводной информации и материалов</w:t>
      </w:r>
    </w:p>
    <w:p w:rsidR="00516707" w:rsidRPr="0049021F" w:rsidRDefault="00516707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6707">
        <w:rPr>
          <w:rFonts w:ascii="Times New Roman" w:eastAsia="Times New Roman" w:hAnsi="Times New Roman" w:cs="Times New Roman"/>
          <w:sz w:val="28"/>
          <w:szCs w:val="28"/>
        </w:rPr>
        <w:t xml:space="preserve">проверки, поступивших от Управления, а также по результатам проверочных мероприятий, проведенных ею в соответствии с законодательством Российской Федерации о </w:t>
      </w:r>
      <w:r w:rsidR="000147A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516707">
        <w:rPr>
          <w:rFonts w:ascii="Times New Roman" w:eastAsia="Times New Roman" w:hAnsi="Times New Roman" w:cs="Times New Roman"/>
          <w:sz w:val="28"/>
          <w:szCs w:val="28"/>
        </w:rPr>
        <w:t xml:space="preserve"> службе и о противодействии коррупции, составляет заключение об установленных обстоятельствах, препятствующих назначению кандидата на соответствующую должность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707">
        <w:rPr>
          <w:rFonts w:ascii="Times New Roman" w:eastAsia="Times New Roman" w:hAnsi="Times New Roman" w:cs="Times New Roman"/>
          <w:sz w:val="28"/>
          <w:szCs w:val="28"/>
        </w:rPr>
        <w:t>об отсутствии таковых (далее - заключение).</w:t>
      </w:r>
    </w:p>
    <w:p w:rsidR="00215C59" w:rsidRPr="00215C59" w:rsidRDefault="00215C59" w:rsidP="000C234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C59">
        <w:rPr>
          <w:rFonts w:ascii="Times New Roman" w:eastAsia="Times New Roman" w:hAnsi="Times New Roman" w:cs="Times New Roman"/>
          <w:sz w:val="28"/>
          <w:szCs w:val="28"/>
        </w:rPr>
        <w:t>1</w:t>
      </w:r>
      <w:r w:rsidR="000147A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15C5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15C59">
        <w:rPr>
          <w:rFonts w:ascii="Times New Roman" w:eastAsia="Times New Roman" w:hAnsi="Times New Roman" w:cs="Times New Roman"/>
          <w:sz w:val="28"/>
          <w:szCs w:val="28"/>
        </w:rPr>
        <w:tab/>
        <w:t>Заключение о нецелесообразности назначения кандидата на соответствующую должность выносится в случаях:</w:t>
      </w:r>
    </w:p>
    <w:p w:rsidR="00215C59" w:rsidRPr="00215C59" w:rsidRDefault="00215C59" w:rsidP="000C234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C59">
        <w:rPr>
          <w:rFonts w:ascii="Times New Roman" w:eastAsia="Times New Roman" w:hAnsi="Times New Roman" w:cs="Times New Roman"/>
          <w:sz w:val="28"/>
          <w:szCs w:val="28"/>
        </w:rPr>
        <w:t xml:space="preserve">несоблюдения ограничений, запретов и требований, предусмотренных законодательством Российской Федерации о </w:t>
      </w:r>
      <w:r w:rsidR="001B3B6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15C59">
        <w:rPr>
          <w:rFonts w:ascii="Times New Roman" w:eastAsia="Times New Roman" w:hAnsi="Times New Roman" w:cs="Times New Roman"/>
          <w:sz w:val="28"/>
          <w:szCs w:val="28"/>
        </w:rPr>
        <w:t xml:space="preserve"> службе и о противодействии коррупции;</w:t>
      </w:r>
    </w:p>
    <w:p w:rsidR="00215C59" w:rsidRPr="00215C59" w:rsidRDefault="00215C59" w:rsidP="000C234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C59">
        <w:rPr>
          <w:rFonts w:ascii="Times New Roman" w:eastAsia="Times New Roman" w:hAnsi="Times New Roman" w:cs="Times New Roman"/>
          <w:sz w:val="28"/>
          <w:szCs w:val="28"/>
        </w:rPr>
        <w:t>получения от правоохранительных органов информации (сведений), препятствующей назначению на должность;</w:t>
      </w:r>
    </w:p>
    <w:p w:rsidR="00215C59" w:rsidRPr="00215C59" w:rsidRDefault="00215C59" w:rsidP="000C234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C59">
        <w:rPr>
          <w:rFonts w:ascii="Times New Roman" w:eastAsia="Times New Roman" w:hAnsi="Times New Roman" w:cs="Times New Roman"/>
          <w:sz w:val="28"/>
          <w:szCs w:val="28"/>
        </w:rPr>
        <w:t>наличия иных оснований, препятствующих в соответствии с федеральными законами и другими нормативными правовыми актами Российской Федерации назначению кандидата на соответствующую должность.</w:t>
      </w:r>
    </w:p>
    <w:p w:rsidR="00215C59" w:rsidRPr="00215C59" w:rsidRDefault="00215C59" w:rsidP="000C234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C59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215C59">
        <w:rPr>
          <w:rFonts w:ascii="Times New Roman" w:eastAsia="Times New Roman" w:hAnsi="Times New Roman" w:cs="Times New Roman"/>
          <w:sz w:val="28"/>
          <w:szCs w:val="28"/>
        </w:rPr>
        <w:tab/>
        <w:t>Заключение представляется должностному лицу</w:t>
      </w:r>
      <w:r>
        <w:rPr>
          <w:rFonts w:ascii="Times New Roman" w:hAnsi="Times New Roman" w:cs="Times New Roman"/>
          <w:sz w:val="28"/>
          <w:szCs w:val="28"/>
        </w:rPr>
        <w:t xml:space="preserve"> или органу</w:t>
      </w:r>
      <w:r w:rsidRPr="00215C59">
        <w:rPr>
          <w:rFonts w:ascii="Times New Roman" w:eastAsia="Times New Roman" w:hAnsi="Times New Roman" w:cs="Times New Roman"/>
          <w:sz w:val="28"/>
          <w:szCs w:val="28"/>
        </w:rPr>
        <w:t>, уполномоченному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C59">
        <w:rPr>
          <w:rFonts w:ascii="Times New Roman" w:eastAsia="Times New Roman" w:hAnsi="Times New Roman" w:cs="Times New Roman"/>
          <w:sz w:val="28"/>
          <w:szCs w:val="28"/>
        </w:rPr>
        <w:t>на принятие кадрового решения, в течение 2 рабочих дней со дня получения результатов проверочных мероприятий, проведенных Управлением.</w:t>
      </w:r>
    </w:p>
    <w:p w:rsidR="00215C59" w:rsidRPr="00215C59" w:rsidRDefault="00215C59" w:rsidP="000C234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C59">
        <w:rPr>
          <w:rFonts w:ascii="Times New Roman" w:eastAsia="Times New Roman" w:hAnsi="Times New Roman" w:cs="Times New Roman"/>
          <w:sz w:val="28"/>
          <w:szCs w:val="28"/>
        </w:rPr>
        <w:t>16.</w:t>
      </w:r>
      <w:r w:rsidRPr="00215C59">
        <w:rPr>
          <w:rFonts w:ascii="Times New Roman" w:eastAsia="Times New Roman" w:hAnsi="Times New Roman" w:cs="Times New Roman"/>
          <w:sz w:val="28"/>
          <w:szCs w:val="28"/>
        </w:rPr>
        <w:tab/>
        <w:t>При наличии обстоятельств, препятствующих назначению 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C59">
        <w:rPr>
          <w:rFonts w:ascii="Times New Roman" w:eastAsia="Times New Roman" w:hAnsi="Times New Roman" w:cs="Times New Roman"/>
          <w:sz w:val="28"/>
          <w:szCs w:val="28"/>
        </w:rPr>
        <w:t>на должность, информация о принятом кадровом решении представляется кадровой службой в Управление в срок, не превышающий 3 рабочих дней со дня принятия указанного кадрового решения.</w:t>
      </w:r>
    </w:p>
    <w:p w:rsidR="00215C59" w:rsidRPr="00215C59" w:rsidRDefault="00215C59" w:rsidP="000C234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C59">
        <w:rPr>
          <w:rFonts w:ascii="Times New Roman" w:eastAsia="Times New Roman" w:hAnsi="Times New Roman" w:cs="Times New Roman"/>
          <w:sz w:val="28"/>
          <w:szCs w:val="28"/>
        </w:rPr>
        <w:tab/>
        <w:t>Управление в срок, не превышающий 2 рабочих дней, информирует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C59">
        <w:rPr>
          <w:rFonts w:ascii="Times New Roman" w:eastAsia="Times New Roman" w:hAnsi="Times New Roman" w:cs="Times New Roman"/>
          <w:sz w:val="28"/>
          <w:szCs w:val="28"/>
        </w:rPr>
        <w:t>правоохранительный орган, представивший сведения, возможно препятствующие назначению кандидата на должность, о принятом в отношении него кадровом решении.</w:t>
      </w:r>
    </w:p>
    <w:p w:rsidR="00215C59" w:rsidRPr="00215C59" w:rsidRDefault="00215C59" w:rsidP="000C234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C59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0147A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15C5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15C59">
        <w:rPr>
          <w:rFonts w:ascii="Times New Roman" w:eastAsia="Times New Roman" w:hAnsi="Times New Roman" w:cs="Times New Roman"/>
          <w:sz w:val="28"/>
          <w:szCs w:val="28"/>
        </w:rPr>
        <w:tab/>
        <w:t xml:space="preserve">Материалы и сведения в отношении кандидатов, полученные по результатам проверочных мероприятий, хранятся в кадровой службе в соответствии с требованиями законодательства Российской Федерации о защите персональных данных. </w:t>
      </w:r>
    </w:p>
    <w:p w:rsidR="00215C59" w:rsidRPr="00215C59" w:rsidRDefault="00215C59" w:rsidP="000C234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C59">
        <w:rPr>
          <w:rFonts w:ascii="Times New Roman" w:eastAsia="Times New Roman" w:hAnsi="Times New Roman" w:cs="Times New Roman"/>
          <w:sz w:val="28"/>
          <w:szCs w:val="28"/>
        </w:rPr>
        <w:t>1</w:t>
      </w:r>
      <w:r w:rsidR="000147A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15C5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15C59">
        <w:rPr>
          <w:rFonts w:ascii="Times New Roman" w:eastAsia="Times New Roman" w:hAnsi="Times New Roman" w:cs="Times New Roman"/>
        </w:rPr>
        <w:t xml:space="preserve"> </w:t>
      </w:r>
      <w:r w:rsidRPr="00215C59">
        <w:rPr>
          <w:rFonts w:ascii="Times New Roman" w:eastAsia="Times New Roman" w:hAnsi="Times New Roman" w:cs="Times New Roman"/>
          <w:sz w:val="28"/>
          <w:szCs w:val="28"/>
        </w:rPr>
        <w:t>Управление, в установленном им порядке формирует и ведет реестр кандидатов, в отношении которых проводилась проверка в соответствии с настоящим Порядком.</w:t>
      </w:r>
      <w:r w:rsidRPr="00215C5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15C59" w:rsidRPr="00215C59" w:rsidRDefault="00215C59" w:rsidP="000C234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C5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15C59" w:rsidRPr="00215C59" w:rsidRDefault="00215C59" w:rsidP="000C234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3884" w:rsidRPr="00215C59" w:rsidRDefault="00F43884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F43884" w:rsidRPr="00215C59" w:rsidSect="000C23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567" w:left="1701" w:header="68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503" w:rsidRDefault="00FA0503" w:rsidP="001F6412">
      <w:pPr>
        <w:spacing w:after="0" w:line="240" w:lineRule="auto"/>
      </w:pPr>
      <w:r>
        <w:separator/>
      </w:r>
    </w:p>
  </w:endnote>
  <w:endnote w:type="continuationSeparator" w:id="1">
    <w:p w:rsidR="00FA0503" w:rsidRDefault="00FA0503" w:rsidP="001F6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12" w:rsidRDefault="001F641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12" w:rsidRDefault="001F641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12" w:rsidRDefault="001F64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503" w:rsidRDefault="00FA0503" w:rsidP="001F6412">
      <w:pPr>
        <w:spacing w:after="0" w:line="240" w:lineRule="auto"/>
      </w:pPr>
      <w:r>
        <w:separator/>
      </w:r>
    </w:p>
  </w:footnote>
  <w:footnote w:type="continuationSeparator" w:id="1">
    <w:p w:rsidR="00FA0503" w:rsidRDefault="00FA0503" w:rsidP="001F6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12" w:rsidRDefault="001F641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12" w:rsidRDefault="001F641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12" w:rsidRDefault="001F641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3633"/>
    <w:rsid w:val="000147AE"/>
    <w:rsid w:val="000502C0"/>
    <w:rsid w:val="000870DA"/>
    <w:rsid w:val="000C234B"/>
    <w:rsid w:val="000D24E0"/>
    <w:rsid w:val="000E3985"/>
    <w:rsid w:val="000F4023"/>
    <w:rsid w:val="001116B4"/>
    <w:rsid w:val="0012364E"/>
    <w:rsid w:val="00124D98"/>
    <w:rsid w:val="001304CE"/>
    <w:rsid w:val="001B3B6B"/>
    <w:rsid w:val="001F6412"/>
    <w:rsid w:val="00215C59"/>
    <w:rsid w:val="00242B82"/>
    <w:rsid w:val="002460F0"/>
    <w:rsid w:val="002552DD"/>
    <w:rsid w:val="00255367"/>
    <w:rsid w:val="0027500B"/>
    <w:rsid w:val="002A709E"/>
    <w:rsid w:val="0036668D"/>
    <w:rsid w:val="00423F1F"/>
    <w:rsid w:val="0049021F"/>
    <w:rsid w:val="00516707"/>
    <w:rsid w:val="00533633"/>
    <w:rsid w:val="005A38EA"/>
    <w:rsid w:val="005B07CC"/>
    <w:rsid w:val="006571A2"/>
    <w:rsid w:val="006756BC"/>
    <w:rsid w:val="006A25AC"/>
    <w:rsid w:val="006C56F9"/>
    <w:rsid w:val="00787900"/>
    <w:rsid w:val="008176FD"/>
    <w:rsid w:val="00876AEC"/>
    <w:rsid w:val="008A32BD"/>
    <w:rsid w:val="008B524F"/>
    <w:rsid w:val="008C13E0"/>
    <w:rsid w:val="008D5D75"/>
    <w:rsid w:val="008F3236"/>
    <w:rsid w:val="009204AA"/>
    <w:rsid w:val="009E364B"/>
    <w:rsid w:val="00A957CF"/>
    <w:rsid w:val="00AE4BB3"/>
    <w:rsid w:val="00B01B82"/>
    <w:rsid w:val="00B10DF2"/>
    <w:rsid w:val="00B1418A"/>
    <w:rsid w:val="00B8737D"/>
    <w:rsid w:val="00BC6FE2"/>
    <w:rsid w:val="00BD0327"/>
    <w:rsid w:val="00CA7060"/>
    <w:rsid w:val="00CE5DE2"/>
    <w:rsid w:val="00D13710"/>
    <w:rsid w:val="00D167E8"/>
    <w:rsid w:val="00D70431"/>
    <w:rsid w:val="00DA2A56"/>
    <w:rsid w:val="00DB1550"/>
    <w:rsid w:val="00DF17AF"/>
    <w:rsid w:val="00E12176"/>
    <w:rsid w:val="00E148BB"/>
    <w:rsid w:val="00E40C33"/>
    <w:rsid w:val="00E85FDA"/>
    <w:rsid w:val="00F40B83"/>
    <w:rsid w:val="00F43042"/>
    <w:rsid w:val="00F43884"/>
    <w:rsid w:val="00F655F8"/>
    <w:rsid w:val="00F74827"/>
    <w:rsid w:val="00F8361E"/>
    <w:rsid w:val="00FA0503"/>
    <w:rsid w:val="00FF0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4F"/>
  </w:style>
  <w:style w:type="paragraph" w:styleId="7">
    <w:name w:val="heading 7"/>
    <w:basedOn w:val="a"/>
    <w:next w:val="a"/>
    <w:link w:val="70"/>
    <w:qFormat/>
    <w:rsid w:val="000C234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4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F6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6412"/>
  </w:style>
  <w:style w:type="paragraph" w:styleId="a6">
    <w:name w:val="footer"/>
    <w:basedOn w:val="a"/>
    <w:link w:val="a7"/>
    <w:uiPriority w:val="99"/>
    <w:semiHidden/>
    <w:unhideWhenUsed/>
    <w:rsid w:val="001F6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6412"/>
  </w:style>
  <w:style w:type="paragraph" w:customStyle="1" w:styleId="ConsPlusNormal">
    <w:name w:val="ConsPlusNormal"/>
    <w:rsid w:val="000C2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234B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0C234B"/>
    <w:rPr>
      <w:rFonts w:ascii="Times New Roman" w:eastAsia="Times New Roman" w:hAnsi="Times New Roman" w:cs="Times New Roman"/>
      <w:b/>
      <w:sz w:val="28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BB7C3-BD78-4103-A61C-1ADACD7FC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2021-02-03T12:25:00Z</cp:lastPrinted>
  <dcterms:created xsi:type="dcterms:W3CDTF">2021-02-03T12:14:00Z</dcterms:created>
  <dcterms:modified xsi:type="dcterms:W3CDTF">2021-02-03T12:36:00Z</dcterms:modified>
</cp:coreProperties>
</file>