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D1" w:rsidRDefault="00341AD1" w:rsidP="00341AD1">
      <w:pPr>
        <w:tabs>
          <w:tab w:val="left" w:pos="8310"/>
        </w:tabs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4A83" w:rsidRDefault="002E4A83" w:rsidP="00341AD1">
      <w:pPr>
        <w:tabs>
          <w:tab w:val="left" w:pos="8310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E4A83" w:rsidRPr="002E4A83" w:rsidRDefault="001C4C6F" w:rsidP="00C072CC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7.65pt;height:53.35pt;mso-position-horizontal-relative:char;mso-position-vertical-relative:line" coordorigin="2218,1229" coordsize="682,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8;top:1229;width:682;height:755" o:preferrelative="f" filled="t">
              <v:fill o:detectmouseclick="t"/>
              <v:path o:extrusionok="t" o:connecttype="none"/>
              <o:lock v:ext="edit" text="t"/>
            </v:shape>
            <v:shape id="_x0000_s1028" type="#_x0000_t75" style="position:absolute;left:2218;top:1356;width:653;height:628" o:preferrelative="f">
              <v:fill o:detectmouseclick="t"/>
              <v:path o:extrusionok="t" o:connecttype="none"/>
            </v:shape>
            <v:oval id="_x0000_s1029" style="position:absolute;left:2254;top:1335;width:646;height:623" fillcolor="#339" stroked="f"/>
            <v:oval id="_x0000_s1030" style="position:absolute;left:2274;top:1354;width:606;height:583;v-text-anchor:middle" fillcolor="#fdf705" stroked="f"/>
            <v:shape id="_x0000_s1031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2" style="position:absolute;left:2351;top:1424;width:456;height:449;v-text-anchor:middle" fillcolor="#fdf705"/>
            <v:oval id="_x0000_s1033" style="position:absolute;left:2572;top:1477;width:17;height:7;rotation:-2899716fd" fillcolor="#339" stroked="f">
              <v:textbox style="mso-next-textbox:#_x0000_s1033">
                <w:txbxContent>
                  <w:p w:rsidR="002E4A83" w:rsidRDefault="002E4A83" w:rsidP="002E4A8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4" style="position:absolute;left:2569;top:1425;width:16;height:9;rotation:14154375fd" fillcolor="#339" stroked="f"/>
            <v:shape id="_x0000_s1035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6" type="#_x0000_t184" style="position:absolute;left:2576;top:1422;width:34;height:63;rotation:485312fd;flip:x;v-text-anchor:middle" adj="12577" fillcolor="yellow" strokecolor="#0074b9"/>
            <v:oval id="_x0000_s1037" style="position:absolute;left:2424;top:1491;width:323;height:308" stroked="f"/>
            <v:shape id="_x0000_s1038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39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0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1" style="position:absolute" from="2667,1568" to="2683,1607" strokecolor="#339" strokeweight="2.25pt"/>
            <v:line id="_x0000_s1042" style="position:absolute;flip:x" from="2664,1565" to="2683,1607" strokecolor="#339"/>
            <v:line id="_x0000_s1043" style="position:absolute" from="2218,1229" to="2733,1230" strokecolor="white" strokeweight=".5pt"/>
            <w10:wrap type="none"/>
            <w10:anchorlock/>
          </v:group>
        </w:pict>
      </w:r>
    </w:p>
    <w:p w:rsidR="002E4A83" w:rsidRPr="002E4A83" w:rsidRDefault="002E4A83" w:rsidP="00C072CC">
      <w:pPr>
        <w:pStyle w:val="a3"/>
        <w:tabs>
          <w:tab w:val="left" w:pos="0"/>
        </w:tabs>
        <w:ind w:left="284" w:hanging="284"/>
        <w:jc w:val="center"/>
        <w:rPr>
          <w:b/>
          <w:szCs w:val="28"/>
        </w:rPr>
      </w:pPr>
      <w:r w:rsidRPr="002E4A83">
        <w:rPr>
          <w:b/>
          <w:szCs w:val="28"/>
        </w:rPr>
        <w:t>ЧЕЧЕНСКАЯ РЕСПУБЛИКА</w:t>
      </w:r>
    </w:p>
    <w:p w:rsidR="002E4A83" w:rsidRPr="002E4A83" w:rsidRDefault="002E4A83" w:rsidP="00C072CC">
      <w:pPr>
        <w:pStyle w:val="a3"/>
        <w:tabs>
          <w:tab w:val="left" w:pos="0"/>
        </w:tabs>
        <w:ind w:left="284" w:hanging="284"/>
        <w:jc w:val="center"/>
        <w:rPr>
          <w:b/>
          <w:szCs w:val="28"/>
        </w:rPr>
      </w:pPr>
      <w:r w:rsidRPr="002E4A83">
        <w:rPr>
          <w:b/>
          <w:szCs w:val="28"/>
        </w:rPr>
        <w:t>СОВЕТ ДЕПУТАТОВ НАДТЕРЕЧНОГО МУНИЦИПАЛЬНОГО РАЙОНА</w:t>
      </w:r>
    </w:p>
    <w:p w:rsidR="002E4A83" w:rsidRPr="002E4A83" w:rsidRDefault="002E4A83" w:rsidP="00C072CC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83">
        <w:rPr>
          <w:rFonts w:ascii="Times New Roman" w:hAnsi="Times New Roman" w:cs="Times New Roman"/>
          <w:b/>
          <w:sz w:val="28"/>
          <w:szCs w:val="28"/>
        </w:rPr>
        <w:t>НОХЧИЙН РЕСПУБЛИКА</w:t>
      </w:r>
    </w:p>
    <w:p w:rsidR="002E4A83" w:rsidRPr="002E4A83" w:rsidRDefault="002E4A83" w:rsidP="00C072CC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83">
        <w:rPr>
          <w:rFonts w:ascii="Times New Roman" w:hAnsi="Times New Roman" w:cs="Times New Roman"/>
          <w:b/>
          <w:sz w:val="28"/>
          <w:szCs w:val="28"/>
        </w:rPr>
        <w:t>ДЕПУТАТИЙН  КХЕТАШО НАДТЕРЕЧНИ МУНИЦИПАЛЬНИ К</w:t>
      </w:r>
      <w:proofErr w:type="gramStart"/>
      <w:r w:rsidRPr="002E4A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2E4A83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2E4A83" w:rsidRPr="002E4A83" w:rsidRDefault="001C4C6F" w:rsidP="00C072CC">
      <w:pPr>
        <w:pStyle w:val="a3"/>
        <w:tabs>
          <w:tab w:val="left" w:pos="0"/>
        </w:tabs>
        <w:ind w:left="284" w:hanging="284"/>
        <w:rPr>
          <w:b/>
          <w:szCs w:val="28"/>
        </w:rPr>
      </w:pPr>
      <w:r>
        <w:rPr>
          <w:b/>
          <w:noProof/>
          <w:szCs w:val="28"/>
        </w:rPr>
        <w:pict>
          <v:line id="_x0000_s1044" style="position:absolute;left:0;text-align:left;flip:y;z-index:251660288" from="-4.65pt,8.35pt" to="508.45pt,8.35pt" strokeweight="4.5pt">
            <v:stroke linestyle="thinThick"/>
          </v:line>
        </w:pict>
      </w:r>
    </w:p>
    <w:p w:rsidR="007858E3" w:rsidRDefault="002E4A83" w:rsidP="00C072CC">
      <w:pPr>
        <w:pStyle w:val="1"/>
        <w:ind w:left="284" w:firstLine="284"/>
        <w:rPr>
          <w:sz w:val="28"/>
          <w:szCs w:val="28"/>
        </w:rPr>
      </w:pPr>
      <w:r w:rsidRPr="002E4A83">
        <w:rPr>
          <w:sz w:val="28"/>
          <w:szCs w:val="28"/>
        </w:rPr>
        <w:t xml:space="preserve">                                                     </w:t>
      </w:r>
    </w:p>
    <w:p w:rsidR="002E4A83" w:rsidRPr="002E4A83" w:rsidRDefault="002E4A83" w:rsidP="00C072CC">
      <w:pPr>
        <w:pStyle w:val="1"/>
        <w:ind w:left="284" w:firstLine="284"/>
        <w:rPr>
          <w:sz w:val="28"/>
          <w:szCs w:val="28"/>
        </w:rPr>
      </w:pPr>
      <w:r w:rsidRPr="002E4A83">
        <w:rPr>
          <w:sz w:val="28"/>
          <w:szCs w:val="28"/>
        </w:rPr>
        <w:t xml:space="preserve">                </w:t>
      </w:r>
    </w:p>
    <w:p w:rsidR="008335DE" w:rsidRDefault="008335DE" w:rsidP="008335DE"/>
    <w:p w:rsidR="008335DE" w:rsidRPr="008335DE" w:rsidRDefault="008335DE" w:rsidP="008335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35DE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8335DE" w:rsidRDefault="008335DE" w:rsidP="008335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58E3" w:rsidRPr="008335DE" w:rsidRDefault="007858E3" w:rsidP="008335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35DE" w:rsidRDefault="008335DE" w:rsidP="008335DE">
      <w:pPr>
        <w:tabs>
          <w:tab w:val="left" w:pos="7740"/>
        </w:tabs>
        <w:spacing w:after="0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8335DE">
        <w:rPr>
          <w:rFonts w:ascii="Times New Roman" w:hAnsi="Times New Roman" w:cs="Times New Roman"/>
          <w:b/>
          <w:sz w:val="28"/>
          <w:szCs w:val="28"/>
        </w:rPr>
        <w:t>«</w:t>
      </w:r>
      <w:r w:rsidR="00341A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58E3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341A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35DE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41AD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858E3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341AD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33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5DE">
        <w:rPr>
          <w:rFonts w:ascii="Times New Roman" w:hAnsi="Times New Roman" w:cs="Times New Roman"/>
          <w:sz w:val="28"/>
          <w:szCs w:val="28"/>
        </w:rPr>
        <w:t>201</w:t>
      </w:r>
      <w:r w:rsidR="000C404C">
        <w:rPr>
          <w:rFonts w:ascii="Times New Roman" w:hAnsi="Times New Roman" w:cs="Times New Roman"/>
          <w:sz w:val="28"/>
          <w:szCs w:val="28"/>
        </w:rPr>
        <w:t>9</w:t>
      </w:r>
      <w:r w:rsidRPr="008335DE">
        <w:rPr>
          <w:rFonts w:ascii="Times New Roman" w:hAnsi="Times New Roman" w:cs="Times New Roman"/>
          <w:sz w:val="28"/>
          <w:szCs w:val="28"/>
        </w:rPr>
        <w:t xml:space="preserve"> г</w:t>
      </w:r>
      <w:r w:rsidRPr="008335DE">
        <w:rPr>
          <w:rFonts w:ascii="Times New Roman" w:hAnsi="Times New Roman" w:cs="Times New Roman"/>
          <w:b/>
          <w:sz w:val="28"/>
          <w:szCs w:val="28"/>
        </w:rPr>
        <w:t xml:space="preserve">.                </w:t>
      </w:r>
      <w:proofErr w:type="gramStart"/>
      <w:r w:rsidRPr="008335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35DE">
        <w:rPr>
          <w:rFonts w:ascii="Times New Roman" w:hAnsi="Times New Roman" w:cs="Times New Roman"/>
          <w:sz w:val="28"/>
          <w:szCs w:val="28"/>
        </w:rPr>
        <w:t>. Знаменское</w:t>
      </w:r>
      <w:r w:rsidRPr="008335DE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8335DE">
        <w:rPr>
          <w:rFonts w:ascii="Times New Roman" w:hAnsi="Times New Roman" w:cs="Times New Roman"/>
          <w:b/>
          <w:caps/>
          <w:sz w:val="26"/>
          <w:szCs w:val="26"/>
        </w:rPr>
        <w:t xml:space="preserve">                          </w:t>
      </w:r>
      <w:r w:rsidR="00341AD1">
        <w:rPr>
          <w:rFonts w:ascii="Times New Roman" w:hAnsi="Times New Roman" w:cs="Times New Roman"/>
          <w:caps/>
          <w:sz w:val="28"/>
          <w:szCs w:val="28"/>
        </w:rPr>
        <w:t>№</w:t>
      </w:r>
      <w:r w:rsidR="007858E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7858E3">
        <w:rPr>
          <w:rFonts w:ascii="Times New Roman" w:hAnsi="Times New Roman" w:cs="Times New Roman"/>
          <w:caps/>
          <w:sz w:val="28"/>
          <w:szCs w:val="28"/>
          <w:u w:val="single"/>
        </w:rPr>
        <w:t xml:space="preserve">44-5 </w:t>
      </w:r>
    </w:p>
    <w:p w:rsidR="007858E3" w:rsidRPr="008335DE" w:rsidRDefault="007858E3" w:rsidP="008335DE">
      <w:pPr>
        <w:tabs>
          <w:tab w:val="left" w:pos="7740"/>
        </w:tabs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8335DE" w:rsidRPr="008335DE" w:rsidRDefault="008335DE" w:rsidP="0083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548C" w:rsidRDefault="00BD548C" w:rsidP="00BD54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7858E3">
        <w:rPr>
          <w:rFonts w:ascii="Times New Roman" w:hAnsi="Times New Roman" w:cs="Times New Roman"/>
          <w:b/>
          <w:sz w:val="28"/>
        </w:rPr>
        <w:t xml:space="preserve"> внесении </w:t>
      </w:r>
      <w:r>
        <w:rPr>
          <w:rFonts w:ascii="Times New Roman" w:hAnsi="Times New Roman" w:cs="Times New Roman"/>
          <w:b/>
          <w:sz w:val="28"/>
        </w:rPr>
        <w:t>изменени</w:t>
      </w:r>
      <w:r w:rsidR="007858E3">
        <w:rPr>
          <w:rFonts w:ascii="Times New Roman" w:hAnsi="Times New Roman" w:cs="Times New Roman"/>
          <w:b/>
          <w:sz w:val="28"/>
        </w:rPr>
        <w:t>й</w:t>
      </w:r>
      <w:r w:rsidR="007858E3" w:rsidRPr="007858E3">
        <w:rPr>
          <w:rFonts w:ascii="Times New Roman" w:hAnsi="Times New Roman"/>
          <w:bCs/>
          <w:sz w:val="28"/>
          <w:szCs w:val="28"/>
        </w:rPr>
        <w:t xml:space="preserve"> </w:t>
      </w:r>
      <w:r w:rsidR="007858E3" w:rsidRPr="007858E3">
        <w:rPr>
          <w:rFonts w:ascii="Times New Roman" w:hAnsi="Times New Roman"/>
          <w:b/>
          <w:bCs/>
          <w:sz w:val="28"/>
          <w:szCs w:val="28"/>
        </w:rPr>
        <w:t xml:space="preserve">в решение </w:t>
      </w:r>
      <w:r w:rsidR="007858E3" w:rsidRPr="007858E3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proofErr w:type="spellStart"/>
      <w:r w:rsidR="007858E3" w:rsidRPr="007858E3">
        <w:rPr>
          <w:rFonts w:ascii="Times New Roman" w:hAnsi="Times New Roman"/>
          <w:b/>
          <w:sz w:val="28"/>
          <w:szCs w:val="28"/>
        </w:rPr>
        <w:t>Надтеречного</w:t>
      </w:r>
      <w:proofErr w:type="spellEnd"/>
      <w:r w:rsidR="007858E3" w:rsidRPr="007858E3">
        <w:rPr>
          <w:rFonts w:ascii="Times New Roman" w:hAnsi="Times New Roman"/>
          <w:b/>
          <w:sz w:val="28"/>
          <w:szCs w:val="28"/>
        </w:rPr>
        <w:t xml:space="preserve"> муниципального района от 22.08.2015г. №53-1 «Об утверждении границы населенного пункта село Знаменское»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D548C" w:rsidRDefault="00747E17" w:rsidP="00BD548C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целях совершенствования территориального планирования, использования земель различных категорий в</w:t>
      </w:r>
      <w:r w:rsidR="00BD548C">
        <w:rPr>
          <w:rFonts w:ascii="Times New Roman" w:hAnsi="Times New Roman" w:cs="Times New Roman"/>
          <w:sz w:val="28"/>
        </w:rPr>
        <w:t xml:space="preserve"> соответствии с Федеральным законом от 6 марта 2003 года №131-ФЗ «Об общих принципах организации местного самоуправления в Российской Федерации», Градостроительным кодексом Российской Федерации, Постановлени</w:t>
      </w:r>
      <w:r>
        <w:rPr>
          <w:rFonts w:ascii="Times New Roman" w:hAnsi="Times New Roman" w:cs="Times New Roman"/>
          <w:sz w:val="28"/>
        </w:rPr>
        <w:t>я</w:t>
      </w:r>
      <w:r w:rsidR="00BD548C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</w:t>
      </w:r>
      <w:r w:rsidR="00BD548C">
        <w:rPr>
          <w:rFonts w:ascii="Times New Roman" w:hAnsi="Times New Roman" w:cs="Times New Roman"/>
          <w:sz w:val="28"/>
        </w:rPr>
        <w:t xml:space="preserve"> Правительства Чеченской Республики от 2 апреля 2019 года №64</w:t>
      </w:r>
      <w:r>
        <w:rPr>
          <w:rFonts w:ascii="Times New Roman" w:hAnsi="Times New Roman" w:cs="Times New Roman"/>
          <w:sz w:val="28"/>
        </w:rPr>
        <w:t xml:space="preserve"> и </w:t>
      </w:r>
      <w:r w:rsidR="00BD548C">
        <w:rPr>
          <w:rFonts w:ascii="Times New Roman" w:hAnsi="Times New Roman" w:cs="Times New Roman"/>
          <w:sz w:val="28"/>
        </w:rPr>
        <w:t>от 17 июля 2019 года №125 «Об изъят</w:t>
      </w:r>
      <w:bookmarkStart w:id="0" w:name="_GoBack"/>
      <w:bookmarkEnd w:id="0"/>
      <w:r w:rsidR="00BD548C">
        <w:rPr>
          <w:rFonts w:ascii="Times New Roman" w:hAnsi="Times New Roman" w:cs="Times New Roman"/>
          <w:sz w:val="28"/>
        </w:rPr>
        <w:t xml:space="preserve">ии земель сельскохозяйственного назначения в </w:t>
      </w:r>
      <w:proofErr w:type="spellStart"/>
      <w:r w:rsidR="00BD548C">
        <w:rPr>
          <w:rFonts w:ascii="Times New Roman" w:hAnsi="Times New Roman" w:cs="Times New Roman"/>
          <w:sz w:val="28"/>
        </w:rPr>
        <w:t>Надтеречном</w:t>
      </w:r>
      <w:proofErr w:type="spellEnd"/>
      <w:r w:rsidR="00BD548C">
        <w:rPr>
          <w:rFonts w:ascii="Times New Roman" w:hAnsi="Times New Roman" w:cs="Times New Roman"/>
          <w:sz w:val="28"/>
        </w:rPr>
        <w:t xml:space="preserve"> муниципальном районе Чеченской</w:t>
      </w:r>
      <w:proofErr w:type="gramEnd"/>
      <w:r w:rsidR="00BD548C">
        <w:rPr>
          <w:rFonts w:ascii="Times New Roman" w:hAnsi="Times New Roman" w:cs="Times New Roman"/>
          <w:sz w:val="28"/>
        </w:rPr>
        <w:t xml:space="preserve"> Республики и </w:t>
      </w:r>
      <w:proofErr w:type="gramStart"/>
      <w:r w:rsidR="00BD548C">
        <w:rPr>
          <w:rFonts w:ascii="Times New Roman" w:hAnsi="Times New Roman" w:cs="Times New Roman"/>
          <w:sz w:val="28"/>
        </w:rPr>
        <w:t>переводе</w:t>
      </w:r>
      <w:proofErr w:type="gramEnd"/>
      <w:r w:rsidR="00BD548C">
        <w:rPr>
          <w:rFonts w:ascii="Times New Roman" w:hAnsi="Times New Roman" w:cs="Times New Roman"/>
          <w:sz w:val="28"/>
        </w:rPr>
        <w:t xml:space="preserve"> их в категорию земель населенных пунктов</w:t>
      </w:r>
      <w:r>
        <w:rPr>
          <w:rFonts w:ascii="Times New Roman" w:hAnsi="Times New Roman" w:cs="Times New Roman"/>
          <w:sz w:val="28"/>
        </w:rPr>
        <w:t>»</w:t>
      </w:r>
      <w:r w:rsidR="00BD548C">
        <w:rPr>
          <w:rFonts w:ascii="Times New Roman" w:hAnsi="Times New Roman" w:cs="Times New Roman"/>
          <w:sz w:val="28"/>
        </w:rPr>
        <w:t>,</w:t>
      </w:r>
      <w:r w:rsidR="00377C5B" w:rsidRPr="00377C5B">
        <w:rPr>
          <w:sz w:val="28"/>
          <w:szCs w:val="28"/>
        </w:rPr>
        <w:t xml:space="preserve"> </w:t>
      </w:r>
      <w:r w:rsidR="00377C5B" w:rsidRPr="00377C5B">
        <w:rPr>
          <w:rFonts w:ascii="Times New Roman" w:hAnsi="Times New Roman" w:cs="Times New Roman"/>
          <w:sz w:val="28"/>
          <w:szCs w:val="28"/>
        </w:rPr>
        <w:t>Устав</w:t>
      </w:r>
      <w:r w:rsidR="00377C5B">
        <w:rPr>
          <w:rFonts w:ascii="Times New Roman" w:hAnsi="Times New Roman" w:cs="Times New Roman"/>
          <w:sz w:val="28"/>
          <w:szCs w:val="28"/>
        </w:rPr>
        <w:t>о</w:t>
      </w:r>
      <w:r w:rsidR="00377C5B" w:rsidRPr="00377C5B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377C5B" w:rsidRPr="00377C5B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77C5B" w:rsidRPr="00377C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77C5B">
        <w:rPr>
          <w:rFonts w:ascii="Times New Roman" w:hAnsi="Times New Roman" w:cs="Times New Roman"/>
          <w:sz w:val="28"/>
          <w:szCs w:val="28"/>
        </w:rPr>
        <w:t>,</w:t>
      </w:r>
      <w:r w:rsidR="00BD548C">
        <w:rPr>
          <w:rFonts w:ascii="Times New Roman" w:hAnsi="Times New Roman" w:cs="Times New Roman"/>
          <w:sz w:val="28"/>
        </w:rPr>
        <w:t xml:space="preserve"> Совет депутатов</w:t>
      </w:r>
      <w:r w:rsidR="00F72736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</w:t>
      </w:r>
      <w:r w:rsidR="00BD548C">
        <w:rPr>
          <w:rFonts w:ascii="Times New Roman" w:hAnsi="Times New Roman" w:cs="Times New Roman"/>
          <w:sz w:val="28"/>
        </w:rPr>
        <w:t xml:space="preserve"> </w:t>
      </w:r>
    </w:p>
    <w:p w:rsidR="00BD548C" w:rsidRDefault="00BD548C" w:rsidP="00747E17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747E17">
        <w:rPr>
          <w:rFonts w:ascii="Times New Roman" w:hAnsi="Times New Roman" w:cs="Times New Roman"/>
          <w:sz w:val="28"/>
        </w:rPr>
        <w:t>РЕШИЛ:</w:t>
      </w:r>
    </w:p>
    <w:p w:rsidR="00747E17" w:rsidRDefault="00747E17" w:rsidP="00C67889">
      <w:pPr>
        <w:pStyle w:val="a7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следующие изменения в решение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22.08.2015г. №53-1 </w:t>
      </w:r>
      <w:r w:rsidRPr="00F93078">
        <w:rPr>
          <w:rFonts w:ascii="Times New Roman" w:hAnsi="Times New Roman"/>
          <w:sz w:val="28"/>
          <w:szCs w:val="28"/>
        </w:rPr>
        <w:t>«Об утверждении границы населенного пункта село Знаменское»</w:t>
      </w:r>
      <w:r>
        <w:rPr>
          <w:rFonts w:ascii="Times New Roman" w:hAnsi="Times New Roman"/>
          <w:sz w:val="28"/>
          <w:szCs w:val="28"/>
        </w:rPr>
        <w:t>:</w:t>
      </w:r>
    </w:p>
    <w:p w:rsidR="00F82D16" w:rsidRDefault="00F82D16" w:rsidP="0083300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</w:t>
      </w:r>
      <w:r w:rsidR="00C67889">
        <w:rPr>
          <w:rFonts w:ascii="Times New Roman" w:hAnsi="Times New Roman"/>
          <w:sz w:val="28"/>
          <w:szCs w:val="28"/>
        </w:rPr>
        <w:t>пункты:</w:t>
      </w:r>
    </w:p>
    <w:p w:rsidR="00C67889" w:rsidRDefault="00C67889" w:rsidP="00833005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67889">
        <w:rPr>
          <w:rFonts w:ascii="Times New Roman" w:hAnsi="Times New Roman" w:cs="Times New Roman"/>
          <w:sz w:val="28"/>
          <w:szCs w:val="28"/>
        </w:rPr>
        <w:t>каталог координат межевых знаков границы населенного пункта село Знаменское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</w:rPr>
        <w:t xml:space="preserve"> в новой редакции, согласно приложению 1 к настоящему решению</w:t>
      </w:r>
      <w:r w:rsidR="00833005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C67889" w:rsidRDefault="00C67889" w:rsidP="00833005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</w:rPr>
      </w:pPr>
      <w:r w:rsidRPr="00C67889">
        <w:rPr>
          <w:rFonts w:ascii="Times New Roman" w:hAnsi="Times New Roman" w:cs="Times New Roman"/>
          <w:sz w:val="28"/>
          <w:szCs w:val="28"/>
        </w:rPr>
        <w:t xml:space="preserve">б) план границы населенного пункта село Знаменское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</w:rPr>
        <w:t xml:space="preserve"> в новой редакции, согласно приложению 2 к настоящему решению</w:t>
      </w:r>
      <w:r w:rsidR="00833005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C67889" w:rsidRPr="00377C5B" w:rsidRDefault="00C67889" w:rsidP="00377C5B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</w:rPr>
      </w:pPr>
      <w:r w:rsidRPr="00C67889">
        <w:rPr>
          <w:rFonts w:ascii="Times New Roman" w:hAnsi="Times New Roman" w:cs="Times New Roman"/>
          <w:sz w:val="28"/>
          <w:szCs w:val="28"/>
        </w:rPr>
        <w:lastRenderedPageBreak/>
        <w:t>в) картографическую схему границы населенного пункта село Знаменское, нанесенную на космическое изображение местности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>
        <w:rPr>
          <w:rFonts w:ascii="Times New Roman" w:hAnsi="Times New Roman" w:cs="Times New Roman"/>
          <w:sz w:val="28"/>
        </w:rPr>
        <w:t xml:space="preserve"> в новой редакции, согласно приложению </w:t>
      </w:r>
      <w:r w:rsidR="00377C5B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к настоящему решению.</w:t>
      </w:r>
    </w:p>
    <w:p w:rsidR="00BD548C" w:rsidRDefault="00833005" w:rsidP="00833005">
      <w:pPr>
        <w:pStyle w:val="ConsTitle"/>
        <w:widowControl/>
        <w:ind w:righ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33005">
        <w:rPr>
          <w:rFonts w:ascii="Times New Roman" w:hAnsi="Times New Roman" w:cs="Times New Roman"/>
          <w:b w:val="0"/>
          <w:sz w:val="28"/>
        </w:rPr>
        <w:t xml:space="preserve">2. </w:t>
      </w:r>
      <w:r w:rsidR="007858E3" w:rsidRPr="007858E3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Совета депутатов </w:t>
      </w:r>
      <w:proofErr w:type="spellStart"/>
      <w:r w:rsidR="007858E3" w:rsidRPr="007858E3">
        <w:rPr>
          <w:rFonts w:ascii="Times New Roman" w:hAnsi="Times New Roman" w:cs="Times New Roman"/>
          <w:b w:val="0"/>
          <w:sz w:val="28"/>
          <w:szCs w:val="28"/>
        </w:rPr>
        <w:t>Надтеречного</w:t>
      </w:r>
      <w:proofErr w:type="spellEnd"/>
      <w:r w:rsidR="007858E3" w:rsidRPr="007858E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подлежит опубликованию в районной газете «</w:t>
      </w:r>
      <w:proofErr w:type="spellStart"/>
      <w:r w:rsidR="007858E3" w:rsidRPr="007858E3">
        <w:rPr>
          <w:rFonts w:ascii="Times New Roman" w:hAnsi="Times New Roman" w:cs="Times New Roman"/>
          <w:b w:val="0"/>
          <w:sz w:val="28"/>
          <w:szCs w:val="28"/>
        </w:rPr>
        <w:t>Теркйист</w:t>
      </w:r>
      <w:proofErr w:type="spellEnd"/>
      <w:r w:rsidR="007858E3" w:rsidRPr="007858E3">
        <w:rPr>
          <w:rFonts w:ascii="Times New Roman" w:hAnsi="Times New Roman" w:cs="Times New Roman"/>
          <w:b w:val="0"/>
          <w:sz w:val="28"/>
          <w:szCs w:val="28"/>
        </w:rPr>
        <w:t xml:space="preserve">» и обнародованию, путем размещения на официальных сайтах Совета депутатов и администрации </w:t>
      </w:r>
      <w:proofErr w:type="spellStart"/>
      <w:r w:rsidR="007858E3" w:rsidRPr="007858E3">
        <w:rPr>
          <w:rFonts w:ascii="Times New Roman" w:hAnsi="Times New Roman" w:cs="Times New Roman"/>
          <w:b w:val="0"/>
          <w:sz w:val="28"/>
          <w:szCs w:val="28"/>
        </w:rPr>
        <w:t>Надтеречного</w:t>
      </w:r>
      <w:proofErr w:type="spellEnd"/>
      <w:r w:rsidR="007858E3" w:rsidRPr="007858E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377C5B" w:rsidRPr="00833005" w:rsidRDefault="00377C5B" w:rsidP="00833005">
      <w:pPr>
        <w:pStyle w:val="ConsTitle"/>
        <w:widowControl/>
        <w:ind w:righ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335DE" w:rsidRPr="008335DE" w:rsidRDefault="009A7FD5" w:rsidP="00833005">
      <w:pPr>
        <w:pStyle w:val="ConsTitle"/>
        <w:widowControl/>
        <w:tabs>
          <w:tab w:val="left" w:pos="2370"/>
        </w:tabs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en-US"/>
        </w:rPr>
        <w:t xml:space="preserve">3. </w:t>
      </w:r>
      <w:r w:rsidRPr="009A7FD5"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en-US"/>
        </w:rPr>
        <w:t>Настоящее решение вступает в силу со дня его принятия.</w:t>
      </w:r>
    </w:p>
    <w:p w:rsidR="008335DE" w:rsidRDefault="008335DE" w:rsidP="008335D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A7FD5" w:rsidRDefault="009A7FD5" w:rsidP="008335D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33005" w:rsidRPr="008335DE" w:rsidRDefault="00833005" w:rsidP="008335D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335DE" w:rsidRPr="008335DE" w:rsidRDefault="000A16B1" w:rsidP="008335D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35DE" w:rsidRPr="00833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5DE" w:rsidRPr="008335D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8335DE" w:rsidRPr="008335DE" w:rsidRDefault="008335DE" w:rsidP="008335D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335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A16B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335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35DE">
        <w:rPr>
          <w:rFonts w:ascii="Times New Roman" w:hAnsi="Times New Roman" w:cs="Times New Roman"/>
          <w:sz w:val="28"/>
          <w:szCs w:val="28"/>
        </w:rPr>
        <w:tab/>
      </w:r>
      <w:r w:rsidRPr="008335DE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0A16B1">
        <w:rPr>
          <w:rFonts w:ascii="Times New Roman" w:hAnsi="Times New Roman" w:cs="Times New Roman"/>
          <w:sz w:val="28"/>
          <w:szCs w:val="28"/>
        </w:rPr>
        <w:t>С</w:t>
      </w:r>
      <w:r w:rsidRPr="008335DE">
        <w:rPr>
          <w:rFonts w:ascii="Times New Roman" w:hAnsi="Times New Roman" w:cs="Times New Roman"/>
          <w:sz w:val="28"/>
          <w:szCs w:val="28"/>
        </w:rPr>
        <w:t>.</w:t>
      </w:r>
      <w:r w:rsidR="000A16B1">
        <w:rPr>
          <w:rFonts w:ascii="Times New Roman" w:hAnsi="Times New Roman" w:cs="Times New Roman"/>
          <w:sz w:val="28"/>
          <w:szCs w:val="28"/>
        </w:rPr>
        <w:t>С</w:t>
      </w:r>
      <w:r w:rsidRPr="008335DE">
        <w:rPr>
          <w:rFonts w:ascii="Times New Roman" w:hAnsi="Times New Roman" w:cs="Times New Roman"/>
          <w:sz w:val="28"/>
          <w:szCs w:val="28"/>
        </w:rPr>
        <w:t xml:space="preserve">. </w:t>
      </w:r>
      <w:r w:rsidR="000A16B1">
        <w:rPr>
          <w:rFonts w:ascii="Times New Roman" w:hAnsi="Times New Roman" w:cs="Times New Roman"/>
          <w:sz w:val="28"/>
          <w:szCs w:val="28"/>
        </w:rPr>
        <w:t>Хаджие</w:t>
      </w:r>
      <w:r w:rsidRPr="008335DE">
        <w:rPr>
          <w:rFonts w:ascii="Times New Roman" w:hAnsi="Times New Roman" w:cs="Times New Roman"/>
          <w:sz w:val="28"/>
          <w:szCs w:val="28"/>
        </w:rPr>
        <w:t>в</w:t>
      </w:r>
      <w:r w:rsidRPr="008335DE">
        <w:rPr>
          <w:rFonts w:ascii="Times New Roman" w:eastAsia="SimSun" w:hAnsi="Times New Roman" w:cs="Times New Roman"/>
          <w:b/>
          <w:sz w:val="28"/>
          <w:szCs w:val="28"/>
        </w:rPr>
        <w:t xml:space="preserve">  </w:t>
      </w:r>
      <w:r w:rsidRPr="008335DE">
        <w:rPr>
          <w:rFonts w:ascii="Times New Roman" w:eastAsia="SimSun" w:hAnsi="Times New Roman" w:cs="Times New Roman"/>
        </w:rPr>
        <w:tab/>
      </w:r>
    </w:p>
    <w:p w:rsidR="002E4A83" w:rsidRPr="008335DE" w:rsidRDefault="002E4A83" w:rsidP="008335DE">
      <w:pPr>
        <w:spacing w:after="0"/>
        <w:ind w:left="284" w:firstLine="284"/>
        <w:rPr>
          <w:rFonts w:ascii="Times New Roman" w:hAnsi="Times New Roman" w:cs="Times New Roman"/>
          <w:sz w:val="28"/>
          <w:szCs w:val="28"/>
        </w:rPr>
      </w:pPr>
    </w:p>
    <w:sectPr w:rsidR="002E4A83" w:rsidRPr="008335DE" w:rsidSect="008335DE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79F9"/>
    <w:multiLevelType w:val="hybridMultilevel"/>
    <w:tmpl w:val="ECBC93C2"/>
    <w:lvl w:ilvl="0" w:tplc="1E4A7D7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6D4FFE"/>
    <w:multiLevelType w:val="multilevel"/>
    <w:tmpl w:val="F81AC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76F6A"/>
    <w:multiLevelType w:val="hybridMultilevel"/>
    <w:tmpl w:val="ECBC93C2"/>
    <w:lvl w:ilvl="0" w:tplc="1E4A7D7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386BBB"/>
    <w:multiLevelType w:val="multilevel"/>
    <w:tmpl w:val="461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8040A"/>
    <w:multiLevelType w:val="hybridMultilevel"/>
    <w:tmpl w:val="B172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C60"/>
    <w:rsid w:val="00030D31"/>
    <w:rsid w:val="00064359"/>
    <w:rsid w:val="0008314A"/>
    <w:rsid w:val="000A16B1"/>
    <w:rsid w:val="000C404C"/>
    <w:rsid w:val="00122A5B"/>
    <w:rsid w:val="001719E6"/>
    <w:rsid w:val="00196003"/>
    <w:rsid w:val="001A6D60"/>
    <w:rsid w:val="001C4C6F"/>
    <w:rsid w:val="001F0D7E"/>
    <w:rsid w:val="002E4A83"/>
    <w:rsid w:val="00341AD1"/>
    <w:rsid w:val="00346FDC"/>
    <w:rsid w:val="00377C5B"/>
    <w:rsid w:val="003B43AC"/>
    <w:rsid w:val="004A0EAB"/>
    <w:rsid w:val="00570EBE"/>
    <w:rsid w:val="005970BA"/>
    <w:rsid w:val="005E1400"/>
    <w:rsid w:val="00657ADE"/>
    <w:rsid w:val="00671B60"/>
    <w:rsid w:val="00680EBF"/>
    <w:rsid w:val="006D36F7"/>
    <w:rsid w:val="006E3094"/>
    <w:rsid w:val="00747E17"/>
    <w:rsid w:val="00755FCE"/>
    <w:rsid w:val="007858E3"/>
    <w:rsid w:val="007930C1"/>
    <w:rsid w:val="007A11A6"/>
    <w:rsid w:val="007C32E1"/>
    <w:rsid w:val="008108B2"/>
    <w:rsid w:val="00833005"/>
    <w:rsid w:val="008335DE"/>
    <w:rsid w:val="008B4FB5"/>
    <w:rsid w:val="00906007"/>
    <w:rsid w:val="00950C60"/>
    <w:rsid w:val="009A7FD5"/>
    <w:rsid w:val="00A07653"/>
    <w:rsid w:val="00AA29C9"/>
    <w:rsid w:val="00B22D07"/>
    <w:rsid w:val="00B3384E"/>
    <w:rsid w:val="00B90D62"/>
    <w:rsid w:val="00BD141E"/>
    <w:rsid w:val="00BD548C"/>
    <w:rsid w:val="00C072CC"/>
    <w:rsid w:val="00C67889"/>
    <w:rsid w:val="00D32CC9"/>
    <w:rsid w:val="00DF4302"/>
    <w:rsid w:val="00E63427"/>
    <w:rsid w:val="00E733CB"/>
    <w:rsid w:val="00E93612"/>
    <w:rsid w:val="00EF602A"/>
    <w:rsid w:val="00F0762F"/>
    <w:rsid w:val="00F72736"/>
    <w:rsid w:val="00F82D16"/>
    <w:rsid w:val="00FB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0"/>
  </w:style>
  <w:style w:type="paragraph" w:styleId="1">
    <w:name w:val="heading 1"/>
    <w:basedOn w:val="a"/>
    <w:next w:val="a"/>
    <w:link w:val="10"/>
    <w:uiPriority w:val="99"/>
    <w:qFormat/>
    <w:rsid w:val="002E4A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A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E4A83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E4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335DE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BD548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BD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747E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1E770-F3E5-485D-8099-71961036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2019-09-14T11:08:00Z</dcterms:created>
  <dcterms:modified xsi:type="dcterms:W3CDTF">2019-09-14T11:08:00Z</dcterms:modified>
</cp:coreProperties>
</file>