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C7" w:rsidRDefault="006617B9" w:rsidP="00930E29">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Надтеречного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6617B9" w:rsidRDefault="006617B9" w:rsidP="006617B9">
      <w:pPr>
        <w:pStyle w:val="ConsPlusNormal"/>
        <w:rPr>
          <w:b/>
          <w:sz w:val="28"/>
          <w:szCs w:val="28"/>
        </w:rPr>
      </w:pPr>
    </w:p>
    <w:p w:rsidR="006617B9" w:rsidRPr="00A65853" w:rsidRDefault="00831F2F"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r w:rsidR="00B30D19">
        <w:rPr>
          <w:rFonts w:ascii="Times New Roman" w:hAnsi="Times New Roman"/>
          <w:b/>
          <w:sz w:val="28"/>
          <w:szCs w:val="28"/>
        </w:rPr>
        <w:t>(ПРОЕКТ)</w:t>
      </w:r>
    </w:p>
    <w:p w:rsidR="006617B9" w:rsidRDefault="006617B9" w:rsidP="00063372">
      <w:pPr>
        <w:pStyle w:val="ConsPlusNormal"/>
        <w:ind w:left="-284"/>
        <w:jc w:val="center"/>
        <w:rPr>
          <w:rFonts w:ascii="Arial" w:hAnsi="Arial"/>
          <w:b/>
          <w:sz w:val="28"/>
          <w:szCs w:val="28"/>
        </w:rPr>
      </w:pPr>
    </w:p>
    <w:p w:rsidR="00831F2F" w:rsidRDefault="006617B9" w:rsidP="00E15605">
      <w:pPr>
        <w:pStyle w:val="ConsPlusNormal"/>
        <w:spacing w:line="360" w:lineRule="auto"/>
        <w:ind w:left="-567"/>
        <w:jc w:val="center"/>
        <w:rPr>
          <w:rFonts w:ascii="Times New Roman" w:hAnsi="Times New Roman"/>
          <w:b/>
          <w:sz w:val="28"/>
          <w:szCs w:val="28"/>
          <w:u w:val="single"/>
        </w:rPr>
      </w:pPr>
      <w:r>
        <w:rPr>
          <w:rFonts w:ascii="Times New Roman" w:hAnsi="Times New Roman"/>
          <w:b/>
          <w:sz w:val="28"/>
          <w:szCs w:val="28"/>
        </w:rPr>
        <w:t>«</w:t>
      </w:r>
      <w:r w:rsidR="00B30D19">
        <w:rPr>
          <w:rFonts w:ascii="Times New Roman" w:hAnsi="Times New Roman"/>
          <w:b/>
          <w:sz w:val="28"/>
          <w:szCs w:val="28"/>
          <w:u w:val="single"/>
        </w:rPr>
        <w:t>__</w:t>
      </w:r>
      <w:r>
        <w:rPr>
          <w:rFonts w:ascii="Times New Roman" w:hAnsi="Times New Roman"/>
          <w:b/>
          <w:sz w:val="28"/>
          <w:szCs w:val="28"/>
        </w:rPr>
        <w:t>»</w:t>
      </w:r>
      <w:r w:rsidR="00F83C0C">
        <w:rPr>
          <w:rFonts w:ascii="Times New Roman" w:hAnsi="Times New Roman"/>
          <w:b/>
          <w:sz w:val="28"/>
          <w:szCs w:val="28"/>
          <w:u w:val="single"/>
        </w:rPr>
        <w:t>_</w:t>
      </w:r>
      <w:r w:rsidR="00B30D19">
        <w:rPr>
          <w:rFonts w:ascii="Times New Roman" w:hAnsi="Times New Roman"/>
          <w:b/>
          <w:sz w:val="28"/>
          <w:szCs w:val="28"/>
          <w:u w:val="single"/>
        </w:rPr>
        <w:t>___</w:t>
      </w:r>
      <w:r w:rsidR="00F83C0C">
        <w:rPr>
          <w:rFonts w:ascii="Times New Roman" w:hAnsi="Times New Roman"/>
          <w:b/>
          <w:sz w:val="28"/>
          <w:szCs w:val="28"/>
          <w:u w:val="single"/>
        </w:rPr>
        <w:t>_</w:t>
      </w:r>
      <w:r>
        <w:rPr>
          <w:rFonts w:ascii="Times New Roman" w:hAnsi="Times New Roman"/>
          <w:b/>
          <w:sz w:val="28"/>
          <w:szCs w:val="28"/>
        </w:rPr>
        <w:t>202</w:t>
      </w:r>
      <w:r w:rsidR="00B30D19">
        <w:rPr>
          <w:rFonts w:ascii="Times New Roman" w:hAnsi="Times New Roman"/>
          <w:b/>
          <w:sz w:val="28"/>
          <w:szCs w:val="28"/>
        </w:rPr>
        <w:t>2</w:t>
      </w:r>
      <w:r>
        <w:rPr>
          <w:rFonts w:ascii="Times New Roman" w:hAnsi="Times New Roman"/>
          <w:b/>
          <w:sz w:val="28"/>
          <w:szCs w:val="28"/>
        </w:rPr>
        <w:t xml:space="preserve">г.            </w:t>
      </w:r>
      <w:r w:rsidR="003133DB">
        <w:rPr>
          <w:rFonts w:ascii="Times New Roman" w:hAnsi="Times New Roman"/>
          <w:b/>
          <w:sz w:val="28"/>
          <w:szCs w:val="28"/>
        </w:rPr>
        <w:t xml:space="preserve">           </w:t>
      </w:r>
      <w:r>
        <w:rPr>
          <w:rFonts w:ascii="Times New Roman" w:hAnsi="Times New Roman"/>
          <w:b/>
          <w:sz w:val="28"/>
          <w:szCs w:val="28"/>
        </w:rPr>
        <w:t xml:space="preserve"> </w:t>
      </w:r>
      <w:r w:rsidR="004A0DCD">
        <w:rPr>
          <w:rFonts w:ascii="Times New Roman" w:hAnsi="Times New Roman"/>
          <w:b/>
          <w:sz w:val="28"/>
          <w:szCs w:val="28"/>
        </w:rPr>
        <w:t xml:space="preserve">      </w:t>
      </w:r>
      <w:r>
        <w:rPr>
          <w:rFonts w:ascii="Times New Roman" w:hAnsi="Times New Roman"/>
          <w:b/>
          <w:sz w:val="28"/>
          <w:szCs w:val="28"/>
        </w:rPr>
        <w:t xml:space="preserve">с.Знаменское                                     № </w:t>
      </w:r>
      <w:r w:rsidR="00F3006A">
        <w:rPr>
          <w:rFonts w:ascii="Times New Roman" w:hAnsi="Times New Roman"/>
          <w:b/>
          <w:sz w:val="28"/>
          <w:szCs w:val="28"/>
          <w:u w:val="single"/>
        </w:rPr>
        <w:t xml:space="preserve"> </w:t>
      </w:r>
    </w:p>
    <w:p w:rsidR="002A0A37" w:rsidRDefault="002A0A37" w:rsidP="00E15605">
      <w:pPr>
        <w:pStyle w:val="ConsPlusNormal"/>
        <w:spacing w:line="360" w:lineRule="auto"/>
        <w:ind w:left="-567"/>
        <w:jc w:val="center"/>
        <w:rPr>
          <w:rFonts w:ascii="Times New Roman" w:hAnsi="Times New Roman"/>
          <w:b/>
          <w:sz w:val="28"/>
          <w:szCs w:val="28"/>
          <w:u w:val="single"/>
        </w:rPr>
      </w:pPr>
    </w:p>
    <w:p w:rsidR="00B30D19" w:rsidRPr="002A0A37" w:rsidRDefault="00B30D19" w:rsidP="00B30D19">
      <w:pPr>
        <w:jc w:val="both"/>
        <w:rPr>
          <w:b/>
          <w:sz w:val="28"/>
          <w:szCs w:val="28"/>
        </w:rPr>
      </w:pPr>
      <w:r w:rsidRPr="002A0A37">
        <w:rPr>
          <w:b/>
          <w:sz w:val="28"/>
          <w:szCs w:val="28"/>
        </w:rPr>
        <w:t>Об  утверждении  Порядка</w:t>
      </w:r>
      <w:r w:rsidR="002A0A37" w:rsidRPr="002A0A37">
        <w:rPr>
          <w:b/>
          <w:sz w:val="28"/>
          <w:szCs w:val="28"/>
        </w:rPr>
        <w:t xml:space="preserve"> </w:t>
      </w:r>
      <w:r w:rsidRPr="002A0A37">
        <w:rPr>
          <w:b/>
          <w:sz w:val="28"/>
          <w:szCs w:val="28"/>
        </w:rPr>
        <w:t>определения  платы  по  соглашению</w:t>
      </w:r>
      <w:r w:rsidR="002A0A37" w:rsidRPr="002A0A37">
        <w:rPr>
          <w:b/>
          <w:sz w:val="28"/>
          <w:szCs w:val="28"/>
        </w:rPr>
        <w:t xml:space="preserve"> </w:t>
      </w:r>
      <w:r w:rsidRPr="002A0A37">
        <w:rPr>
          <w:b/>
          <w:sz w:val="28"/>
          <w:szCs w:val="28"/>
        </w:rPr>
        <w:t xml:space="preserve">об  установлении  сервитута  в отношении  земельных  участков, находящихся  в  собственности  </w:t>
      </w:r>
      <w:r w:rsidR="002A0A37" w:rsidRPr="002A0A37">
        <w:rPr>
          <w:b/>
          <w:sz w:val="28"/>
          <w:szCs w:val="28"/>
        </w:rPr>
        <w:t xml:space="preserve">Надтеречного </w:t>
      </w:r>
      <w:r w:rsidRPr="002A0A37">
        <w:rPr>
          <w:b/>
          <w:sz w:val="28"/>
          <w:szCs w:val="28"/>
        </w:rPr>
        <w:t>муниципального</w:t>
      </w:r>
      <w:r w:rsidR="002A0A37" w:rsidRPr="002A0A37">
        <w:rPr>
          <w:b/>
          <w:sz w:val="28"/>
          <w:szCs w:val="28"/>
        </w:rPr>
        <w:t xml:space="preserve"> района</w:t>
      </w:r>
    </w:p>
    <w:p w:rsidR="00B30D19" w:rsidRPr="00B30D19" w:rsidRDefault="00B30D19" w:rsidP="00B30D19">
      <w:pPr>
        <w:jc w:val="both"/>
        <w:rPr>
          <w:sz w:val="28"/>
          <w:szCs w:val="28"/>
        </w:rPr>
      </w:pPr>
    </w:p>
    <w:p w:rsidR="00B30D19" w:rsidRPr="00B30D19" w:rsidRDefault="00B30D19" w:rsidP="00B30D19">
      <w:pPr>
        <w:jc w:val="both"/>
        <w:rPr>
          <w:sz w:val="28"/>
          <w:szCs w:val="28"/>
        </w:rPr>
      </w:pPr>
    </w:p>
    <w:p w:rsidR="00B30D19" w:rsidRDefault="00B30D19" w:rsidP="00B30D19">
      <w:pPr>
        <w:jc w:val="both"/>
        <w:rPr>
          <w:sz w:val="28"/>
          <w:szCs w:val="28"/>
        </w:rPr>
      </w:pPr>
      <w:r>
        <w:rPr>
          <w:sz w:val="28"/>
          <w:szCs w:val="28"/>
        </w:rPr>
        <w:t xml:space="preserve">  </w:t>
      </w:r>
      <w:r>
        <w:rPr>
          <w:sz w:val="28"/>
        </w:rPr>
        <w:t xml:space="preserve">   </w:t>
      </w:r>
      <w:r w:rsidR="002A0A37">
        <w:rPr>
          <w:sz w:val="28"/>
        </w:rPr>
        <w:t xml:space="preserve">В соответствии подпунктом 3 пункта 2 </w:t>
      </w:r>
      <w:r>
        <w:rPr>
          <w:sz w:val="28"/>
          <w:szCs w:val="28"/>
        </w:rPr>
        <w:t>ст</w:t>
      </w:r>
      <w:r w:rsidR="002A0A37">
        <w:rPr>
          <w:sz w:val="28"/>
          <w:szCs w:val="28"/>
        </w:rPr>
        <w:t>атьи 3</w:t>
      </w:r>
      <w:r>
        <w:rPr>
          <w:sz w:val="28"/>
          <w:szCs w:val="28"/>
        </w:rPr>
        <w:t xml:space="preserve">9.25  Земельного  кодекса  Российской  Федерации, руководствуясь Уставом </w:t>
      </w:r>
      <w:r w:rsidR="00C24D64">
        <w:rPr>
          <w:sz w:val="28"/>
          <w:szCs w:val="28"/>
        </w:rPr>
        <w:t xml:space="preserve">Надтеречного </w:t>
      </w:r>
      <w:r>
        <w:rPr>
          <w:sz w:val="28"/>
          <w:szCs w:val="28"/>
        </w:rPr>
        <w:t xml:space="preserve">муниципального </w:t>
      </w:r>
      <w:r w:rsidR="00C24D64">
        <w:rPr>
          <w:sz w:val="28"/>
          <w:szCs w:val="28"/>
        </w:rPr>
        <w:t>района, Совет депутатов Надтеречного муниципального района Чеченской Республики четвертого созыва</w:t>
      </w:r>
    </w:p>
    <w:p w:rsidR="00B30D19" w:rsidRDefault="00C24D64" w:rsidP="00F972B4">
      <w:pPr>
        <w:jc w:val="center"/>
        <w:rPr>
          <w:sz w:val="28"/>
          <w:szCs w:val="28"/>
        </w:rPr>
      </w:pPr>
      <w:r>
        <w:rPr>
          <w:sz w:val="28"/>
          <w:szCs w:val="28"/>
        </w:rPr>
        <w:t>РЕШИЛ:</w:t>
      </w:r>
    </w:p>
    <w:p w:rsidR="00B30D19" w:rsidRDefault="00B30D19" w:rsidP="00B30D19">
      <w:pPr>
        <w:pStyle w:val="af4"/>
        <w:numPr>
          <w:ilvl w:val="0"/>
          <w:numId w:val="6"/>
        </w:numPr>
        <w:jc w:val="both"/>
        <w:rPr>
          <w:sz w:val="28"/>
          <w:szCs w:val="28"/>
        </w:rPr>
      </w:pPr>
      <w:r>
        <w:rPr>
          <w:sz w:val="28"/>
          <w:szCs w:val="28"/>
        </w:rPr>
        <w:t xml:space="preserve">Утвердить  порядок  определения  платы  по  соглашению  об  установлении  сервитута  в  отношении  земельных  участков,  находящихся  в  </w:t>
      </w:r>
      <w:r w:rsidR="00C24D64">
        <w:rPr>
          <w:sz w:val="28"/>
          <w:szCs w:val="28"/>
        </w:rPr>
        <w:t xml:space="preserve">муниципальной </w:t>
      </w:r>
      <w:r>
        <w:rPr>
          <w:sz w:val="28"/>
          <w:szCs w:val="28"/>
        </w:rPr>
        <w:t xml:space="preserve">собственности </w:t>
      </w:r>
      <w:r w:rsidR="00C24D64">
        <w:rPr>
          <w:sz w:val="28"/>
          <w:szCs w:val="28"/>
        </w:rPr>
        <w:t>Надтеречного</w:t>
      </w:r>
      <w:r>
        <w:rPr>
          <w:sz w:val="28"/>
          <w:szCs w:val="28"/>
        </w:rPr>
        <w:t xml:space="preserve"> муниципального  </w:t>
      </w:r>
      <w:r w:rsidR="00C24D64">
        <w:rPr>
          <w:sz w:val="28"/>
          <w:szCs w:val="28"/>
        </w:rPr>
        <w:t>района</w:t>
      </w:r>
      <w:r w:rsidR="00F972B4">
        <w:rPr>
          <w:sz w:val="28"/>
          <w:szCs w:val="28"/>
        </w:rPr>
        <w:t xml:space="preserve">, соглано </w:t>
      </w:r>
      <w:r>
        <w:rPr>
          <w:sz w:val="28"/>
          <w:szCs w:val="28"/>
        </w:rPr>
        <w:t>приложени</w:t>
      </w:r>
      <w:r w:rsidR="00F972B4">
        <w:rPr>
          <w:sz w:val="28"/>
          <w:szCs w:val="28"/>
        </w:rPr>
        <w:t>ю</w:t>
      </w:r>
      <w:r>
        <w:rPr>
          <w:sz w:val="28"/>
          <w:szCs w:val="28"/>
        </w:rPr>
        <w:t>.</w:t>
      </w:r>
    </w:p>
    <w:p w:rsidR="00271843" w:rsidRPr="00271843" w:rsidRDefault="00271843" w:rsidP="00271843">
      <w:pPr>
        <w:pStyle w:val="af4"/>
        <w:numPr>
          <w:ilvl w:val="0"/>
          <w:numId w:val="6"/>
        </w:numPr>
        <w:jc w:val="both"/>
        <w:rPr>
          <w:sz w:val="28"/>
          <w:szCs w:val="28"/>
        </w:rPr>
      </w:pPr>
      <w:r w:rsidRPr="00271843">
        <w:rPr>
          <w:sz w:val="28"/>
          <w:szCs w:val="28"/>
        </w:rPr>
        <w:t xml:space="preserve">Опубликовать настоящее решение и проект Решения «Об </w:t>
      </w:r>
      <w:r w:rsidR="00960116" w:rsidRPr="00271843">
        <w:rPr>
          <w:sz w:val="28"/>
          <w:szCs w:val="28"/>
        </w:rPr>
        <w:t xml:space="preserve">утверждении </w:t>
      </w:r>
      <w:r w:rsidR="00960116">
        <w:rPr>
          <w:sz w:val="28"/>
          <w:szCs w:val="28"/>
        </w:rPr>
        <w:t>Порядка определения  платы  по  соглашению об  установлении  сервитута  в отношении  земельных  участков, находящихся  в  собственности  Надтеречного муниципального района</w:t>
      </w:r>
      <w:bookmarkStart w:id="0" w:name="_GoBack"/>
      <w:bookmarkEnd w:id="0"/>
      <w:r w:rsidRPr="00271843">
        <w:rPr>
          <w:sz w:val="28"/>
          <w:szCs w:val="28"/>
        </w:rPr>
        <w:t>» в газете «Теркйист» и разместить на официальных сайтах Совета депутатов и Администрации Надтеречного муниципального района.</w:t>
      </w:r>
    </w:p>
    <w:p w:rsidR="00271843" w:rsidRPr="00271843" w:rsidRDefault="00271843" w:rsidP="00271843">
      <w:pPr>
        <w:pStyle w:val="af4"/>
        <w:numPr>
          <w:ilvl w:val="0"/>
          <w:numId w:val="6"/>
        </w:numPr>
        <w:jc w:val="both"/>
        <w:rPr>
          <w:sz w:val="28"/>
          <w:szCs w:val="28"/>
        </w:rPr>
      </w:pPr>
      <w:r w:rsidRPr="00271843">
        <w:rPr>
          <w:sz w:val="28"/>
          <w:szCs w:val="28"/>
        </w:rPr>
        <w:t xml:space="preserve">Настоящее решение вступает в силу с момента его опубликования (обнародования).  </w:t>
      </w:r>
    </w:p>
    <w:p w:rsidR="00B30D19" w:rsidRDefault="00B30D19" w:rsidP="00B30D19">
      <w:pPr>
        <w:pStyle w:val="af4"/>
        <w:numPr>
          <w:ilvl w:val="0"/>
          <w:numId w:val="6"/>
        </w:numPr>
        <w:jc w:val="both"/>
        <w:rPr>
          <w:sz w:val="28"/>
          <w:szCs w:val="24"/>
        </w:rPr>
      </w:pPr>
      <w:r>
        <w:rPr>
          <w:sz w:val="28"/>
        </w:rPr>
        <w:t xml:space="preserve">Контроль за исполнением данного </w:t>
      </w:r>
      <w:r w:rsidR="00271843">
        <w:rPr>
          <w:sz w:val="28"/>
        </w:rPr>
        <w:t>решения</w:t>
      </w:r>
      <w:r w:rsidR="006D0461">
        <w:rPr>
          <w:sz w:val="28"/>
        </w:rPr>
        <w:t xml:space="preserve"> возложить на главу администрации </w:t>
      </w:r>
      <w:r>
        <w:rPr>
          <w:sz w:val="28"/>
        </w:rPr>
        <w:t xml:space="preserve"> </w:t>
      </w:r>
      <w:r w:rsidR="006D0461">
        <w:rPr>
          <w:sz w:val="28"/>
        </w:rPr>
        <w:t>Надтеречного муниципального района</w:t>
      </w:r>
      <w:r>
        <w:rPr>
          <w:sz w:val="28"/>
        </w:rPr>
        <w:t>.</w:t>
      </w:r>
    </w:p>
    <w:p w:rsidR="00B30D19" w:rsidRDefault="00B30D19" w:rsidP="00B30D19">
      <w:pPr>
        <w:jc w:val="both"/>
        <w:rPr>
          <w:sz w:val="28"/>
        </w:rPr>
      </w:pPr>
    </w:p>
    <w:p w:rsidR="00B30D19" w:rsidRDefault="00B30D19" w:rsidP="00B30D19">
      <w:pPr>
        <w:jc w:val="both"/>
        <w:rPr>
          <w:sz w:val="28"/>
        </w:rPr>
      </w:pPr>
    </w:p>
    <w:p w:rsidR="00F972B4" w:rsidRDefault="00F972B4" w:rsidP="00B30D19">
      <w:pPr>
        <w:jc w:val="both"/>
        <w:rPr>
          <w:sz w:val="28"/>
        </w:rPr>
      </w:pPr>
    </w:p>
    <w:p w:rsidR="00F972B4" w:rsidRDefault="00F972B4" w:rsidP="00B30D19">
      <w:pPr>
        <w:jc w:val="both"/>
        <w:rPr>
          <w:sz w:val="28"/>
        </w:rPr>
      </w:pPr>
    </w:p>
    <w:p w:rsidR="00B30D19" w:rsidRDefault="00B30D19" w:rsidP="00B30D19">
      <w:pPr>
        <w:shd w:val="clear" w:color="auto" w:fill="FFFFFF"/>
        <w:spacing w:line="315" w:lineRule="atLeast"/>
        <w:jc w:val="both"/>
        <w:textAlignment w:val="baseline"/>
        <w:rPr>
          <w:rFonts w:cs="Arial"/>
          <w:sz w:val="28"/>
          <w:szCs w:val="28"/>
        </w:rPr>
      </w:pPr>
      <w:r w:rsidRPr="00FA508D">
        <w:rPr>
          <w:spacing w:val="2"/>
          <w:sz w:val="28"/>
          <w:szCs w:val="28"/>
        </w:rPr>
        <w:t xml:space="preserve">Глава </w:t>
      </w:r>
      <w:r w:rsidRPr="00B914FF">
        <w:rPr>
          <w:rFonts w:cs="Arial"/>
          <w:sz w:val="28"/>
          <w:szCs w:val="28"/>
        </w:rPr>
        <w:t xml:space="preserve">Надтеречного </w:t>
      </w:r>
    </w:p>
    <w:p w:rsidR="00B30D19" w:rsidRPr="002735C7" w:rsidRDefault="00B30D19" w:rsidP="00B30D19">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Pr="00FA508D">
        <w:rPr>
          <w:spacing w:val="2"/>
          <w:sz w:val="28"/>
          <w:szCs w:val="28"/>
        </w:rPr>
        <w:tab/>
      </w:r>
      <w:r>
        <w:rPr>
          <w:spacing w:val="2"/>
          <w:sz w:val="28"/>
          <w:szCs w:val="28"/>
        </w:rPr>
        <w:tab/>
      </w:r>
      <w:r>
        <w:rPr>
          <w:spacing w:val="2"/>
          <w:sz w:val="28"/>
          <w:szCs w:val="28"/>
        </w:rPr>
        <w:tab/>
        <w:t xml:space="preserve">                                  С.С. Убайтаев</w:t>
      </w:r>
    </w:p>
    <w:p w:rsidR="00B30D19" w:rsidRDefault="00B30D19" w:rsidP="00B30D19">
      <w:pPr>
        <w:jc w:val="both"/>
        <w:rPr>
          <w:sz w:val="28"/>
        </w:rPr>
      </w:pPr>
    </w:p>
    <w:p w:rsidR="00B30D19" w:rsidRDefault="00B30D19" w:rsidP="00B30D19">
      <w:pPr>
        <w:rPr>
          <w:sz w:val="28"/>
        </w:rPr>
      </w:pPr>
    </w:p>
    <w:p w:rsidR="00B30D19" w:rsidRDefault="00B30D19" w:rsidP="00B30D19">
      <w:pPr>
        <w:rPr>
          <w:sz w:val="28"/>
        </w:rPr>
      </w:pPr>
    </w:p>
    <w:p w:rsidR="00B30D19" w:rsidRDefault="00B30D19" w:rsidP="00B30D19">
      <w:pPr>
        <w:rPr>
          <w:sz w:val="28"/>
        </w:rPr>
      </w:pPr>
    </w:p>
    <w:p w:rsidR="00B30D19" w:rsidRDefault="00B30D19" w:rsidP="00B30D19"/>
    <w:p w:rsidR="00B30D19" w:rsidRDefault="00B30D19" w:rsidP="00B30D19"/>
    <w:p w:rsidR="00B30D19" w:rsidRPr="00F972B4" w:rsidRDefault="00B30D19" w:rsidP="00B30D19">
      <w:pPr>
        <w:jc w:val="right"/>
        <w:rPr>
          <w:sz w:val="28"/>
          <w:szCs w:val="28"/>
        </w:rPr>
      </w:pPr>
      <w:r w:rsidRPr="00F972B4">
        <w:rPr>
          <w:sz w:val="28"/>
          <w:szCs w:val="28"/>
        </w:rPr>
        <w:t xml:space="preserve">  Приложение  к  </w:t>
      </w:r>
      <w:r w:rsidR="00F972B4">
        <w:rPr>
          <w:sz w:val="28"/>
          <w:szCs w:val="28"/>
        </w:rPr>
        <w:t>Реше</w:t>
      </w:r>
      <w:r w:rsidRPr="00F972B4">
        <w:rPr>
          <w:sz w:val="28"/>
          <w:szCs w:val="28"/>
        </w:rPr>
        <w:t>нию</w:t>
      </w:r>
    </w:p>
    <w:p w:rsidR="00F972B4" w:rsidRDefault="00F972B4" w:rsidP="00B30D19">
      <w:pPr>
        <w:jc w:val="right"/>
        <w:rPr>
          <w:sz w:val="28"/>
          <w:szCs w:val="28"/>
        </w:rPr>
      </w:pPr>
      <w:r>
        <w:rPr>
          <w:sz w:val="28"/>
          <w:szCs w:val="28"/>
        </w:rPr>
        <w:t>Совета депутатов Надтеречного</w:t>
      </w:r>
    </w:p>
    <w:p w:rsidR="00B30D19" w:rsidRPr="00F972B4" w:rsidRDefault="00F972B4" w:rsidP="00B30D19">
      <w:pPr>
        <w:jc w:val="right"/>
        <w:rPr>
          <w:sz w:val="28"/>
          <w:szCs w:val="28"/>
        </w:rPr>
      </w:pPr>
      <w:r>
        <w:rPr>
          <w:sz w:val="28"/>
          <w:szCs w:val="28"/>
        </w:rPr>
        <w:t>муниципального района</w:t>
      </w:r>
      <w:r w:rsidR="00B30D19" w:rsidRPr="00F972B4">
        <w:rPr>
          <w:sz w:val="28"/>
          <w:szCs w:val="28"/>
        </w:rPr>
        <w:t xml:space="preserve"> </w:t>
      </w:r>
    </w:p>
    <w:p w:rsidR="00B30D19" w:rsidRPr="00F972B4" w:rsidRDefault="00B30D19" w:rsidP="00B30D19">
      <w:pPr>
        <w:jc w:val="right"/>
        <w:rPr>
          <w:sz w:val="28"/>
          <w:szCs w:val="28"/>
        </w:rPr>
      </w:pPr>
      <w:r w:rsidRPr="00F972B4">
        <w:rPr>
          <w:sz w:val="28"/>
          <w:szCs w:val="28"/>
        </w:rPr>
        <w:t>№</w:t>
      </w:r>
      <w:r w:rsidR="00F972B4">
        <w:rPr>
          <w:sz w:val="28"/>
          <w:szCs w:val="28"/>
        </w:rPr>
        <w:t xml:space="preserve">  </w:t>
      </w:r>
      <w:r w:rsidRPr="00F972B4">
        <w:rPr>
          <w:sz w:val="28"/>
          <w:szCs w:val="28"/>
        </w:rPr>
        <w:t xml:space="preserve">  от  202</w:t>
      </w:r>
      <w:r w:rsidR="00F972B4">
        <w:rPr>
          <w:sz w:val="28"/>
          <w:szCs w:val="28"/>
        </w:rPr>
        <w:t>2</w:t>
      </w:r>
      <w:r w:rsidRPr="00F972B4">
        <w:rPr>
          <w:sz w:val="28"/>
          <w:szCs w:val="28"/>
        </w:rPr>
        <w:t>г.</w:t>
      </w:r>
    </w:p>
    <w:p w:rsidR="00B30D19" w:rsidRDefault="00B30D19" w:rsidP="00B30D19">
      <w:pPr>
        <w:jc w:val="right"/>
      </w:pPr>
    </w:p>
    <w:p w:rsidR="00B30D19" w:rsidRPr="006D0461" w:rsidRDefault="00B30D19" w:rsidP="00B30D19">
      <w:pPr>
        <w:jc w:val="center"/>
        <w:rPr>
          <w:b/>
          <w:sz w:val="28"/>
          <w:szCs w:val="28"/>
        </w:rPr>
      </w:pPr>
      <w:r w:rsidRPr="006D0461">
        <w:rPr>
          <w:b/>
          <w:sz w:val="28"/>
          <w:szCs w:val="28"/>
        </w:rPr>
        <w:t>Порядок</w:t>
      </w:r>
    </w:p>
    <w:p w:rsidR="00B30D19" w:rsidRPr="006D0461" w:rsidRDefault="00B30D19" w:rsidP="00F972B4">
      <w:pPr>
        <w:jc w:val="both"/>
        <w:rPr>
          <w:b/>
          <w:i/>
          <w:sz w:val="28"/>
          <w:szCs w:val="28"/>
        </w:rPr>
      </w:pPr>
      <w:r w:rsidRPr="006D0461">
        <w:rPr>
          <w:b/>
          <w:i/>
          <w:sz w:val="28"/>
          <w:szCs w:val="28"/>
        </w:rPr>
        <w:t>определения  платы  по  соглашению</w:t>
      </w:r>
      <w:r w:rsidR="00F972B4" w:rsidRPr="006D0461">
        <w:rPr>
          <w:b/>
          <w:i/>
          <w:sz w:val="28"/>
          <w:szCs w:val="28"/>
        </w:rPr>
        <w:t xml:space="preserve"> </w:t>
      </w:r>
      <w:r w:rsidRPr="006D0461">
        <w:rPr>
          <w:b/>
          <w:i/>
          <w:sz w:val="28"/>
          <w:szCs w:val="28"/>
        </w:rPr>
        <w:t>об  установлении  сервитута  в</w:t>
      </w:r>
      <w:r w:rsidR="00F972B4" w:rsidRPr="006D0461">
        <w:rPr>
          <w:b/>
          <w:i/>
          <w:sz w:val="28"/>
          <w:szCs w:val="28"/>
        </w:rPr>
        <w:t xml:space="preserve"> </w:t>
      </w:r>
      <w:r w:rsidRPr="006D0461">
        <w:rPr>
          <w:b/>
          <w:i/>
          <w:sz w:val="28"/>
          <w:szCs w:val="28"/>
        </w:rPr>
        <w:t>отношении  земельных  участков,</w:t>
      </w:r>
      <w:r w:rsidR="00F972B4" w:rsidRPr="006D0461">
        <w:rPr>
          <w:b/>
          <w:i/>
          <w:sz w:val="28"/>
          <w:szCs w:val="28"/>
        </w:rPr>
        <w:t xml:space="preserve"> </w:t>
      </w:r>
      <w:r w:rsidRPr="006D0461">
        <w:rPr>
          <w:b/>
          <w:i/>
          <w:sz w:val="28"/>
          <w:szCs w:val="28"/>
        </w:rPr>
        <w:t xml:space="preserve">находящихся  в </w:t>
      </w:r>
      <w:r w:rsidR="00F972B4" w:rsidRPr="006D0461">
        <w:rPr>
          <w:b/>
          <w:i/>
          <w:sz w:val="28"/>
          <w:szCs w:val="28"/>
        </w:rPr>
        <w:t>муниципальной</w:t>
      </w:r>
      <w:r w:rsidRPr="006D0461">
        <w:rPr>
          <w:b/>
          <w:i/>
          <w:sz w:val="28"/>
          <w:szCs w:val="28"/>
        </w:rPr>
        <w:t xml:space="preserve"> собственности  </w:t>
      </w:r>
      <w:r w:rsidR="00F972B4" w:rsidRPr="006D0461">
        <w:rPr>
          <w:b/>
          <w:i/>
          <w:sz w:val="28"/>
          <w:szCs w:val="28"/>
        </w:rPr>
        <w:t xml:space="preserve">Надтеречного </w:t>
      </w:r>
      <w:r w:rsidRPr="006D0461">
        <w:rPr>
          <w:b/>
          <w:i/>
          <w:sz w:val="28"/>
          <w:szCs w:val="28"/>
        </w:rPr>
        <w:t>муниципального</w:t>
      </w:r>
      <w:r w:rsidR="00F972B4" w:rsidRPr="006D0461">
        <w:rPr>
          <w:b/>
          <w:i/>
          <w:sz w:val="28"/>
          <w:szCs w:val="28"/>
        </w:rPr>
        <w:t xml:space="preserve"> района</w:t>
      </w:r>
    </w:p>
    <w:p w:rsidR="00B30D19" w:rsidRPr="006D0461" w:rsidRDefault="00B30D19" w:rsidP="00B30D19">
      <w:pPr>
        <w:jc w:val="center"/>
        <w:rPr>
          <w:i/>
          <w:sz w:val="28"/>
          <w:szCs w:val="28"/>
        </w:rPr>
      </w:pPr>
    </w:p>
    <w:p w:rsidR="00B30D19" w:rsidRDefault="00B30D19" w:rsidP="00F972B4">
      <w:pPr>
        <w:pStyle w:val="af4"/>
        <w:numPr>
          <w:ilvl w:val="0"/>
          <w:numId w:val="7"/>
        </w:numPr>
        <w:jc w:val="both"/>
        <w:rPr>
          <w:sz w:val="28"/>
          <w:szCs w:val="28"/>
        </w:rPr>
      </w:pPr>
      <w:r>
        <w:rPr>
          <w:sz w:val="28"/>
          <w:szCs w:val="28"/>
        </w:rPr>
        <w:t xml:space="preserve"> Плата  за  установление  сервитута  в  отношении  земельного  участка,  не  предоставленного  на  каком-либо  праве,  определяется  в  размере,  равному  размеру  земельного  налога  за  земельный  участок.</w:t>
      </w:r>
    </w:p>
    <w:p w:rsidR="00B30D19" w:rsidRDefault="00B30D19" w:rsidP="00F972B4">
      <w:pPr>
        <w:pStyle w:val="af4"/>
        <w:numPr>
          <w:ilvl w:val="0"/>
          <w:numId w:val="7"/>
        </w:numPr>
        <w:jc w:val="both"/>
        <w:rPr>
          <w:sz w:val="28"/>
          <w:szCs w:val="28"/>
        </w:rPr>
      </w:pPr>
      <w:r>
        <w:rPr>
          <w:sz w:val="28"/>
          <w:szCs w:val="28"/>
        </w:rPr>
        <w:t>Плата  за  установление  сервитута  в  отношении  земельного  участка,  предоставленного  в  аренду,  определяется  в  размере,  равному  размеру  арендной  платы  за  земельный  участок.</w:t>
      </w:r>
    </w:p>
    <w:p w:rsidR="00B30D19" w:rsidRDefault="00B30D19" w:rsidP="00F972B4">
      <w:pPr>
        <w:pStyle w:val="af4"/>
        <w:numPr>
          <w:ilvl w:val="0"/>
          <w:numId w:val="7"/>
        </w:numPr>
        <w:jc w:val="both"/>
        <w:rPr>
          <w:sz w:val="28"/>
          <w:szCs w:val="28"/>
        </w:rPr>
      </w:pPr>
      <w:r>
        <w:rPr>
          <w:sz w:val="28"/>
          <w:szCs w:val="28"/>
        </w:rPr>
        <w:t>Плата  за  установление  сервитута  в  отношении  земельного  участка,  предоставленного  в  постоянное  ( бессрочное )  пользование,  безвозмездное  пользование,  пожизненное  наследуемое  владение,  определяется  в  размере,  равному  размеру  земельного  налога  за  земельный  участок.</w:t>
      </w:r>
    </w:p>
    <w:p w:rsidR="00B30D19" w:rsidRDefault="00B30D19" w:rsidP="00F972B4">
      <w:pPr>
        <w:pStyle w:val="af4"/>
        <w:numPr>
          <w:ilvl w:val="0"/>
          <w:numId w:val="7"/>
        </w:numPr>
        <w:jc w:val="both"/>
        <w:rPr>
          <w:sz w:val="28"/>
          <w:szCs w:val="28"/>
        </w:rPr>
      </w:pPr>
      <w:r>
        <w:rPr>
          <w:sz w:val="28"/>
          <w:szCs w:val="28"/>
        </w:rPr>
        <w:t>Плата  за  установление  сервитута  определяется  в  соответствии  с  настоящим  Порядком  пропорционально  сроку,  на  который  устанавливается  сервитут.</w:t>
      </w:r>
    </w:p>
    <w:p w:rsidR="00271843" w:rsidRDefault="00271843" w:rsidP="00F972B4">
      <w:pPr>
        <w:pStyle w:val="af4"/>
        <w:numPr>
          <w:ilvl w:val="0"/>
          <w:numId w:val="7"/>
        </w:numPr>
        <w:jc w:val="both"/>
        <w:rPr>
          <w:sz w:val="28"/>
          <w:szCs w:val="28"/>
        </w:rPr>
      </w:pPr>
      <w:r w:rsidRPr="00271843">
        <w:rPr>
          <w:color w:val="444444"/>
          <w:sz w:val="28"/>
          <w:szCs w:val="28"/>
        </w:rPr>
        <w:t>Смена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настоящим Порядком</w:t>
      </w:r>
      <w:r>
        <w:rPr>
          <w:rFonts w:ascii="Arial" w:hAnsi="Arial" w:cs="Arial"/>
          <w:color w:val="444444"/>
        </w:rPr>
        <w:t>.</w:t>
      </w:r>
    </w:p>
    <w:p w:rsidR="00B30D19" w:rsidRDefault="00B30D19" w:rsidP="00F972B4">
      <w:pPr>
        <w:pStyle w:val="af4"/>
        <w:numPr>
          <w:ilvl w:val="0"/>
          <w:numId w:val="7"/>
        </w:numPr>
        <w:jc w:val="both"/>
        <w:rPr>
          <w:sz w:val="28"/>
          <w:szCs w:val="28"/>
        </w:rPr>
      </w:pPr>
      <w:r>
        <w:rPr>
          <w:sz w:val="28"/>
          <w:szCs w:val="28"/>
        </w:rPr>
        <w:t>В  случае,  если  сервитут  предполагает  использование  части  земельного  участка,  плата  за  установление  сервитута  определяется  пропорционально  площади  указанной  части  земельного  участка</w:t>
      </w:r>
      <w:r w:rsidR="00271843" w:rsidRPr="00271843">
        <w:rPr>
          <w:color w:val="444444"/>
          <w:sz w:val="28"/>
          <w:szCs w:val="28"/>
        </w:rPr>
        <w:t xml:space="preserve"> в соответствии с настоящим Порядком</w:t>
      </w:r>
      <w:r>
        <w:rPr>
          <w:sz w:val="28"/>
          <w:szCs w:val="28"/>
        </w:rPr>
        <w:t>.</w:t>
      </w:r>
    </w:p>
    <w:p w:rsidR="00B30D19" w:rsidRPr="00930E29" w:rsidRDefault="00B30D19" w:rsidP="00F972B4">
      <w:pPr>
        <w:pStyle w:val="ConsPlusNormal"/>
        <w:spacing w:line="360" w:lineRule="auto"/>
        <w:ind w:left="-567"/>
        <w:jc w:val="both"/>
        <w:rPr>
          <w:rFonts w:ascii="Times New Roman" w:hAnsi="Times New Roman"/>
          <w:b/>
          <w:sz w:val="28"/>
          <w:szCs w:val="28"/>
          <w:u w:val="single"/>
        </w:rPr>
      </w:pPr>
    </w:p>
    <w:p w:rsidR="00B30D19" w:rsidRPr="002735C7" w:rsidRDefault="00B30D19" w:rsidP="00F972B4">
      <w:pPr>
        <w:shd w:val="clear" w:color="auto" w:fill="FFFFFF"/>
        <w:spacing w:line="315" w:lineRule="atLeast"/>
        <w:jc w:val="both"/>
        <w:textAlignment w:val="baseline"/>
        <w:rPr>
          <w:spacing w:val="2"/>
          <w:sz w:val="28"/>
          <w:szCs w:val="28"/>
        </w:rPr>
      </w:pPr>
    </w:p>
    <w:sectPr w:rsidR="00B30D19" w:rsidRPr="002735C7" w:rsidSect="00930E29">
      <w:headerReference w:type="default" r:id="rId8"/>
      <w:pgSz w:w="11906" w:h="16838"/>
      <w:pgMar w:top="1135" w:right="566" w:bottom="568" w:left="156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D27" w:rsidRDefault="00304D27" w:rsidP="00FA508D">
      <w:r>
        <w:separator/>
      </w:r>
    </w:p>
  </w:endnote>
  <w:endnote w:type="continuationSeparator" w:id="0">
    <w:p w:rsidR="00304D27" w:rsidRDefault="00304D27" w:rsidP="00FA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D27" w:rsidRDefault="00304D27" w:rsidP="00FA508D">
      <w:r>
        <w:separator/>
      </w:r>
    </w:p>
  </w:footnote>
  <w:footnote w:type="continuationSeparator" w:id="0">
    <w:p w:rsidR="00304D27" w:rsidRDefault="00304D27" w:rsidP="00FA5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334635"/>
      <w:docPartObj>
        <w:docPartGallery w:val="Page Numbers (Top of Page)"/>
        <w:docPartUnique/>
      </w:docPartObj>
    </w:sdtPr>
    <w:sdtEndPr/>
    <w:sdtContent>
      <w:p w:rsidR="00FA508D" w:rsidRDefault="00F969D6">
        <w:pPr>
          <w:pStyle w:val="ad"/>
          <w:jc w:val="center"/>
        </w:pPr>
        <w:r>
          <w:fldChar w:fldCharType="begin"/>
        </w:r>
        <w:r w:rsidR="00FA508D">
          <w:instrText>PAGE   \* MERGEFORMAT</w:instrText>
        </w:r>
        <w:r>
          <w:fldChar w:fldCharType="separate"/>
        </w:r>
        <w:r w:rsidR="00960116">
          <w:rPr>
            <w:noProof/>
          </w:rPr>
          <w:t>2</w:t>
        </w:r>
        <w:r>
          <w:fldChar w:fldCharType="end"/>
        </w:r>
      </w:p>
    </w:sdtContent>
  </w:sdt>
  <w:p w:rsidR="00FA508D" w:rsidRDefault="00FA508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15:restartNumberingAfterBreak="0">
    <w:nsid w:val="19B55E6C"/>
    <w:multiLevelType w:val="hybridMultilevel"/>
    <w:tmpl w:val="9E3A9FB6"/>
    <w:lvl w:ilvl="0" w:tplc="9482CA2C">
      <w:start w:val="1"/>
      <w:numFmt w:val="decimal"/>
      <w:lvlText w:val="%1."/>
      <w:lvlJc w:val="left"/>
      <w:pPr>
        <w:ind w:left="705"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3" w15:restartNumberingAfterBreak="0">
    <w:nsid w:val="1ADF23E7"/>
    <w:multiLevelType w:val="multilevel"/>
    <w:tmpl w:val="56602F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15:restartNumberingAfterBreak="0">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9B44DCE"/>
    <w:multiLevelType w:val="hybridMultilevel"/>
    <w:tmpl w:val="B54494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EB23942"/>
    <w:multiLevelType w:val="hybridMultilevel"/>
    <w:tmpl w:val="B54494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72"/>
    <w:rsid w:val="00001CC7"/>
    <w:rsid w:val="000140DD"/>
    <w:rsid w:val="00063372"/>
    <w:rsid w:val="000967A3"/>
    <w:rsid w:val="000A77C3"/>
    <w:rsid w:val="000B6093"/>
    <w:rsid w:val="000D7CF4"/>
    <w:rsid w:val="000E28B2"/>
    <w:rsid w:val="000E46F9"/>
    <w:rsid w:val="000F0153"/>
    <w:rsid w:val="00106702"/>
    <w:rsid w:val="00125C41"/>
    <w:rsid w:val="00144EBE"/>
    <w:rsid w:val="00151F02"/>
    <w:rsid w:val="001602D7"/>
    <w:rsid w:val="0016462E"/>
    <w:rsid w:val="00174945"/>
    <w:rsid w:val="001A6399"/>
    <w:rsid w:val="001B4135"/>
    <w:rsid w:val="001B4251"/>
    <w:rsid w:val="001C1B17"/>
    <w:rsid w:val="001D0F57"/>
    <w:rsid w:val="001D44CD"/>
    <w:rsid w:val="001D545C"/>
    <w:rsid w:val="001F6EEA"/>
    <w:rsid w:val="00212702"/>
    <w:rsid w:val="002210D6"/>
    <w:rsid w:val="00242CF7"/>
    <w:rsid w:val="002540AB"/>
    <w:rsid w:val="00271843"/>
    <w:rsid w:val="002735C7"/>
    <w:rsid w:val="00296578"/>
    <w:rsid w:val="002A0A37"/>
    <w:rsid w:val="002A6186"/>
    <w:rsid w:val="002B63D4"/>
    <w:rsid w:val="002D23C9"/>
    <w:rsid w:val="002D76C2"/>
    <w:rsid w:val="002E234A"/>
    <w:rsid w:val="00304D27"/>
    <w:rsid w:val="003133DB"/>
    <w:rsid w:val="00357179"/>
    <w:rsid w:val="00371371"/>
    <w:rsid w:val="00396DD0"/>
    <w:rsid w:val="003D1A5B"/>
    <w:rsid w:val="003D3E68"/>
    <w:rsid w:val="00402A1B"/>
    <w:rsid w:val="00404798"/>
    <w:rsid w:val="004405D1"/>
    <w:rsid w:val="00476877"/>
    <w:rsid w:val="0048507E"/>
    <w:rsid w:val="004A0DCD"/>
    <w:rsid w:val="004B476E"/>
    <w:rsid w:val="004D45D8"/>
    <w:rsid w:val="004E3195"/>
    <w:rsid w:val="004E7D7B"/>
    <w:rsid w:val="005436CC"/>
    <w:rsid w:val="00563792"/>
    <w:rsid w:val="005858B9"/>
    <w:rsid w:val="005A6AA9"/>
    <w:rsid w:val="005C36DD"/>
    <w:rsid w:val="005D4B7D"/>
    <w:rsid w:val="00615B80"/>
    <w:rsid w:val="006161A5"/>
    <w:rsid w:val="00653861"/>
    <w:rsid w:val="006617B9"/>
    <w:rsid w:val="00684AB4"/>
    <w:rsid w:val="00691DCF"/>
    <w:rsid w:val="006B4274"/>
    <w:rsid w:val="006D0461"/>
    <w:rsid w:val="006D55F4"/>
    <w:rsid w:val="006E74BA"/>
    <w:rsid w:val="00744E18"/>
    <w:rsid w:val="007502DD"/>
    <w:rsid w:val="0076313F"/>
    <w:rsid w:val="00781AC9"/>
    <w:rsid w:val="007B26A9"/>
    <w:rsid w:val="007C0794"/>
    <w:rsid w:val="007C5EE3"/>
    <w:rsid w:val="00814F91"/>
    <w:rsid w:val="00824451"/>
    <w:rsid w:val="00831F2F"/>
    <w:rsid w:val="00874652"/>
    <w:rsid w:val="008856F2"/>
    <w:rsid w:val="008B1EDD"/>
    <w:rsid w:val="008D1E0C"/>
    <w:rsid w:val="008E1898"/>
    <w:rsid w:val="008E5A92"/>
    <w:rsid w:val="00930E29"/>
    <w:rsid w:val="00960116"/>
    <w:rsid w:val="00977DA8"/>
    <w:rsid w:val="00983BCD"/>
    <w:rsid w:val="009B03B3"/>
    <w:rsid w:val="009C562A"/>
    <w:rsid w:val="009D289E"/>
    <w:rsid w:val="009E3BA4"/>
    <w:rsid w:val="009F55AA"/>
    <w:rsid w:val="00A13FD2"/>
    <w:rsid w:val="00A321F9"/>
    <w:rsid w:val="00A44BDD"/>
    <w:rsid w:val="00AA530D"/>
    <w:rsid w:val="00AF506E"/>
    <w:rsid w:val="00B11B43"/>
    <w:rsid w:val="00B30D19"/>
    <w:rsid w:val="00B81B7F"/>
    <w:rsid w:val="00B90994"/>
    <w:rsid w:val="00B914FF"/>
    <w:rsid w:val="00BC3369"/>
    <w:rsid w:val="00BD063E"/>
    <w:rsid w:val="00C0293E"/>
    <w:rsid w:val="00C20F8F"/>
    <w:rsid w:val="00C24D64"/>
    <w:rsid w:val="00C43EAD"/>
    <w:rsid w:val="00C73D94"/>
    <w:rsid w:val="00C87116"/>
    <w:rsid w:val="00CD25C6"/>
    <w:rsid w:val="00CD3C21"/>
    <w:rsid w:val="00CE0733"/>
    <w:rsid w:val="00CE735D"/>
    <w:rsid w:val="00CF5944"/>
    <w:rsid w:val="00D0541F"/>
    <w:rsid w:val="00D05902"/>
    <w:rsid w:val="00D255B5"/>
    <w:rsid w:val="00D72AB0"/>
    <w:rsid w:val="00DA7FBD"/>
    <w:rsid w:val="00DD1A60"/>
    <w:rsid w:val="00DD73AC"/>
    <w:rsid w:val="00DD7A63"/>
    <w:rsid w:val="00DF3C72"/>
    <w:rsid w:val="00E009B8"/>
    <w:rsid w:val="00E132BA"/>
    <w:rsid w:val="00E15605"/>
    <w:rsid w:val="00E25699"/>
    <w:rsid w:val="00E76EAC"/>
    <w:rsid w:val="00E91FA5"/>
    <w:rsid w:val="00E9408A"/>
    <w:rsid w:val="00EA1B95"/>
    <w:rsid w:val="00EB7EE9"/>
    <w:rsid w:val="00EF100D"/>
    <w:rsid w:val="00F10455"/>
    <w:rsid w:val="00F25985"/>
    <w:rsid w:val="00F27FE6"/>
    <w:rsid w:val="00F3006A"/>
    <w:rsid w:val="00F30172"/>
    <w:rsid w:val="00F65FA2"/>
    <w:rsid w:val="00F836D5"/>
    <w:rsid w:val="00F83C0C"/>
    <w:rsid w:val="00F86012"/>
    <w:rsid w:val="00F92678"/>
    <w:rsid w:val="00F969D6"/>
    <w:rsid w:val="00F972B4"/>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90DF13-2324-4690-906D-E1A8B904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Заголовок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 w:type="paragraph" w:styleId="af4">
    <w:name w:val="List Paragraph"/>
    <w:basedOn w:val="a"/>
    <w:uiPriority w:val="34"/>
    <w:qFormat/>
    <w:rsid w:val="004A0DCD"/>
    <w:pPr>
      <w:ind w:left="720"/>
      <w:contextualSpacing/>
    </w:pPr>
  </w:style>
  <w:style w:type="paragraph" w:customStyle="1" w:styleId="formattext">
    <w:name w:val="formattext"/>
    <w:basedOn w:val="a"/>
    <w:rsid w:val="0027184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181522">
      <w:bodyDiv w:val="1"/>
      <w:marLeft w:val="0"/>
      <w:marRight w:val="0"/>
      <w:marTop w:val="0"/>
      <w:marBottom w:val="0"/>
      <w:divBdr>
        <w:top w:val="none" w:sz="0" w:space="0" w:color="auto"/>
        <w:left w:val="none" w:sz="0" w:space="0" w:color="auto"/>
        <w:bottom w:val="none" w:sz="0" w:space="0" w:color="auto"/>
        <w:right w:val="none" w:sz="0" w:space="0" w:color="auto"/>
      </w:divBdr>
    </w:div>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 w:id="21087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487</Words>
  <Characters>2780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5</cp:revision>
  <cp:lastPrinted>2021-05-27T07:14:00Z</cp:lastPrinted>
  <dcterms:created xsi:type="dcterms:W3CDTF">2022-03-29T07:08:00Z</dcterms:created>
  <dcterms:modified xsi:type="dcterms:W3CDTF">2022-03-31T13:37:00Z</dcterms:modified>
</cp:coreProperties>
</file>