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3" w:rsidRDefault="002E4A83" w:rsidP="002E4A8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680EBF" w:rsidP="00C072CC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E4A83" w:rsidRDefault="002E4A83" w:rsidP="002E4A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ЧЕЧЕНСКАЯ РЕСПУБЛИКА</w: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СОВЕТ ДЕПУТАТОВ НАДТЕРЕЧНОГО МУНИЦИПАЛЬНОГО РАЙОНА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ДЕПУТАТИЙН  КХЕТАШО НАДТЕРЕЧНИ МУНИЦИПАЛЬНИ К</w:t>
      </w:r>
      <w:proofErr w:type="gramStart"/>
      <w:r w:rsidRPr="002E4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E4A83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2E4A83" w:rsidRPr="002E4A83" w:rsidRDefault="00680EBF" w:rsidP="00C072CC">
      <w:pPr>
        <w:pStyle w:val="a3"/>
        <w:tabs>
          <w:tab w:val="left" w:pos="0"/>
        </w:tabs>
        <w:ind w:left="284" w:hanging="284"/>
        <w:rPr>
          <w:b/>
          <w:szCs w:val="28"/>
        </w:rPr>
      </w:pPr>
      <w:r>
        <w:rPr>
          <w:b/>
          <w:noProof/>
          <w:szCs w:val="28"/>
        </w:rPr>
        <w:pict>
          <v:line id="_x0000_s1044" style="position:absolute;left:0;text-align:left;flip:y;z-index:251660288" from="-4.65pt,8.35pt" to="508.45pt,8.35pt" strokeweight="4.5pt">
            <v:stroke linestyle="thinThick"/>
          </v:line>
        </w:pict>
      </w:r>
    </w:p>
    <w:p w:rsidR="002E4A83" w:rsidRPr="002E4A8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                                                     </w:t>
      </w:r>
    </w:p>
    <w:p w:rsidR="008335DE" w:rsidRDefault="008335DE" w:rsidP="008335DE"/>
    <w:p w:rsidR="008335DE" w:rsidRP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35D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335D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335DE" w:rsidRP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5DE" w:rsidRPr="008335DE" w:rsidRDefault="008335DE" w:rsidP="008335DE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>«</w:t>
      </w:r>
      <w:r w:rsidRPr="008335D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0765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8335DE">
        <w:rPr>
          <w:rFonts w:ascii="Times New Roman" w:hAnsi="Times New Roman" w:cs="Times New Roman"/>
          <w:b/>
          <w:sz w:val="28"/>
          <w:szCs w:val="28"/>
        </w:rPr>
        <w:t>_</w:t>
      </w:r>
      <w:r w:rsidRPr="008335DE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 w:rsidRPr="008335DE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8335DE">
        <w:rPr>
          <w:rFonts w:ascii="Times New Roman" w:hAnsi="Times New Roman" w:cs="Times New Roman"/>
          <w:sz w:val="28"/>
          <w:szCs w:val="28"/>
        </w:rPr>
        <w:t>2018 г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.                       </w:t>
      </w:r>
      <w:proofErr w:type="gramStart"/>
      <w:r w:rsidRPr="00833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35DE">
        <w:rPr>
          <w:rFonts w:ascii="Times New Roman" w:hAnsi="Times New Roman" w:cs="Times New Roman"/>
          <w:sz w:val="28"/>
          <w:szCs w:val="28"/>
        </w:rPr>
        <w:t>. Знаменское</w:t>
      </w:r>
      <w:r w:rsidRPr="008335D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8335DE">
        <w:rPr>
          <w:rFonts w:ascii="Times New Roman" w:hAnsi="Times New Roman" w:cs="Times New Roman"/>
          <w:b/>
          <w:caps/>
          <w:sz w:val="26"/>
          <w:szCs w:val="26"/>
        </w:rPr>
        <w:t xml:space="preserve">                          </w:t>
      </w:r>
      <w:r w:rsidRPr="008335DE">
        <w:rPr>
          <w:rFonts w:ascii="Times New Roman" w:hAnsi="Times New Roman" w:cs="Times New Roman"/>
          <w:caps/>
          <w:sz w:val="28"/>
          <w:szCs w:val="28"/>
        </w:rPr>
        <w:t>№ 29-1</w:t>
      </w:r>
    </w:p>
    <w:p w:rsidR="008335DE" w:rsidRPr="008335DE" w:rsidRDefault="008335DE" w:rsidP="0083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8335DE" w:rsidP="0083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>Об итогах деятельности отдела МВД России</w:t>
      </w:r>
    </w:p>
    <w:p w:rsidR="008335DE" w:rsidRPr="008335DE" w:rsidRDefault="008335DE" w:rsidP="0083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за 1-ое полугодие 2018 года</w:t>
      </w:r>
    </w:p>
    <w:p w:rsidR="008335DE" w:rsidRPr="008335DE" w:rsidRDefault="008335DE" w:rsidP="0083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5DE" w:rsidRPr="008335DE" w:rsidRDefault="008335DE" w:rsidP="008335D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 xml:space="preserve">В соответствии с частью 3 ст.8 Федерального закона от 07.02.2011г. №3-ФЗ «О полиции», разделом 3 Приказа МВД РФ от 30.08.2011г. №975 «Об организации и проведении отчетов должностных лиц территориальных органов МВД России»,  в целях обеспечения открытости и публичности в деятельности полиции, депутатами Совета депутатов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муниципального района заслушан и обсужден отчет  начальника отдела МВД России по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муниципальному району ЧР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Бацилова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В.С. о результатах деятельности отдела за 1-ое полугодие 2018 года, учитывая изложенное в отчете, Совет депутатов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</w:p>
    <w:p w:rsidR="008335DE" w:rsidRPr="008335DE" w:rsidRDefault="008335DE" w:rsidP="008335DE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8335DE" w:rsidP="008335D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35D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8335DE" w:rsidRPr="008335DE" w:rsidRDefault="008335DE" w:rsidP="008335D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35DE" w:rsidRPr="008335DE" w:rsidRDefault="008335DE" w:rsidP="008335D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35DE">
        <w:rPr>
          <w:rFonts w:ascii="Times New Roman" w:hAnsi="Times New Roman" w:cs="Times New Roman"/>
          <w:b w:val="0"/>
          <w:sz w:val="28"/>
          <w:szCs w:val="28"/>
        </w:rPr>
        <w:t>1. Принять отчет начальника отдела МВД России</w:t>
      </w:r>
      <w:r w:rsidRPr="008335DE">
        <w:rPr>
          <w:rFonts w:ascii="Times New Roman" w:hAnsi="Times New Roman" w:cs="Times New Roman"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району ЧР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Бацилова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В.С. об итогах деятельности за 1-ое полугодие 2018 года к сведению (прилагается). </w:t>
      </w:r>
    </w:p>
    <w:p w:rsidR="008335DE" w:rsidRPr="008335DE" w:rsidRDefault="008335DE" w:rsidP="008335D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color w:val="404040"/>
          <w:sz w:val="28"/>
          <w:szCs w:val="28"/>
        </w:rPr>
      </w:pP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2.   Признать 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>работу</w:t>
      </w:r>
      <w:r w:rsidRPr="008335DE">
        <w:rPr>
          <w:rFonts w:ascii="Times New Roman" w:hAnsi="Times New Roman" w:cs="Times New Roman"/>
          <w:b w:val="0"/>
          <w:color w:val="404040"/>
          <w:sz w:val="18"/>
          <w:szCs w:val="1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>отдела МВД России</w:t>
      </w:r>
      <w:r w:rsidRPr="008335DE">
        <w:rPr>
          <w:rFonts w:ascii="Times New Roman" w:hAnsi="Times New Roman" w:cs="Times New Roman"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району ЧР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 xml:space="preserve"> по итогам деятельности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>за 1-ое полугодие 2018 года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>  удовлетворительной.</w:t>
      </w:r>
    </w:p>
    <w:p w:rsidR="008335DE" w:rsidRPr="008335DE" w:rsidRDefault="008335DE" w:rsidP="00833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официальному опубликованию в газете «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>».</w:t>
      </w: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 w:cs="Times New Roman"/>
        </w:rPr>
      </w:pPr>
    </w:p>
    <w:p w:rsid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  <w:r w:rsidRPr="008335DE">
        <w:rPr>
          <w:rFonts w:ascii="Times New Roman" w:hAnsi="Times New Roman" w:cs="Times New Roman"/>
        </w:rPr>
        <w:tab/>
      </w:r>
    </w:p>
    <w:p w:rsidR="008335DE" w:rsidRPr="008335DE" w:rsidRDefault="008335DE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335DE" w:rsidRPr="008335DE" w:rsidRDefault="008335DE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8335DE" w:rsidRPr="008335DE" w:rsidRDefault="008335DE" w:rsidP="0083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Pr="00833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5DE">
        <w:rPr>
          <w:rFonts w:ascii="Times New Roman" w:hAnsi="Times New Roman" w:cs="Times New Roman"/>
          <w:sz w:val="28"/>
          <w:szCs w:val="28"/>
        </w:rPr>
        <w:t xml:space="preserve"> временно </w:t>
      </w:r>
    </w:p>
    <w:p w:rsidR="008335DE" w:rsidRPr="008335DE" w:rsidRDefault="008335DE" w:rsidP="008335D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335D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335DE">
        <w:rPr>
          <w:rFonts w:ascii="Times New Roman" w:hAnsi="Times New Roman" w:cs="Times New Roman"/>
          <w:sz w:val="28"/>
          <w:szCs w:val="28"/>
        </w:rPr>
        <w:t xml:space="preserve"> полномочия председателя            </w:t>
      </w:r>
      <w:r w:rsidRPr="008335DE">
        <w:rPr>
          <w:rFonts w:ascii="Times New Roman" w:hAnsi="Times New Roman" w:cs="Times New Roman"/>
          <w:sz w:val="28"/>
          <w:szCs w:val="28"/>
        </w:rPr>
        <w:tab/>
      </w:r>
      <w:r w:rsidRPr="008335DE">
        <w:rPr>
          <w:rFonts w:ascii="Times New Roman" w:hAnsi="Times New Roman" w:cs="Times New Roman"/>
          <w:sz w:val="28"/>
          <w:szCs w:val="28"/>
        </w:rPr>
        <w:tab/>
        <w:t xml:space="preserve">               Б.М.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Акмурзаев</w:t>
      </w:r>
      <w:proofErr w:type="spellEnd"/>
      <w:r w:rsidRPr="008335DE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8335DE">
        <w:rPr>
          <w:rFonts w:ascii="Times New Roman" w:eastAsia="SimSun" w:hAnsi="Times New Roman" w:cs="Times New Roman"/>
        </w:rPr>
        <w:tab/>
      </w:r>
    </w:p>
    <w:p w:rsidR="002E4A83" w:rsidRPr="008335DE" w:rsidRDefault="002E4A83" w:rsidP="008335DE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</w:p>
    <w:sectPr w:rsidR="002E4A83" w:rsidRPr="008335DE" w:rsidSect="008335D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86BBB"/>
    <w:multiLevelType w:val="multilevel"/>
    <w:tmpl w:val="461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60"/>
    <w:rsid w:val="00030D31"/>
    <w:rsid w:val="0008314A"/>
    <w:rsid w:val="001A6D60"/>
    <w:rsid w:val="002E4A83"/>
    <w:rsid w:val="004A0EAB"/>
    <w:rsid w:val="00570EBE"/>
    <w:rsid w:val="005970BA"/>
    <w:rsid w:val="00671B60"/>
    <w:rsid w:val="00680EBF"/>
    <w:rsid w:val="006D36F7"/>
    <w:rsid w:val="006E3094"/>
    <w:rsid w:val="00755FCE"/>
    <w:rsid w:val="008335DE"/>
    <w:rsid w:val="00906007"/>
    <w:rsid w:val="00950C60"/>
    <w:rsid w:val="00A07653"/>
    <w:rsid w:val="00AA29C9"/>
    <w:rsid w:val="00B3384E"/>
    <w:rsid w:val="00B90D62"/>
    <w:rsid w:val="00C072CC"/>
    <w:rsid w:val="00DF4302"/>
    <w:rsid w:val="00E733CB"/>
    <w:rsid w:val="00F0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paragraph" w:styleId="1">
    <w:name w:val="heading 1"/>
    <w:basedOn w:val="a"/>
    <w:next w:val="a"/>
    <w:link w:val="10"/>
    <w:uiPriority w:val="99"/>
    <w:qFormat/>
    <w:rsid w:val="002E4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A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A83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335D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BBCC-CBEF-48C0-8EFB-736BABF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2018-07-20T07:14:00Z</dcterms:created>
  <dcterms:modified xsi:type="dcterms:W3CDTF">2018-07-20T07:17:00Z</dcterms:modified>
</cp:coreProperties>
</file>