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07" w:rsidRPr="00CB026D" w:rsidRDefault="00775D07" w:rsidP="00775D07">
      <w:pPr>
        <w:pStyle w:val="Style7"/>
        <w:widowControl/>
        <w:spacing w:line="240" w:lineRule="auto"/>
        <w:ind w:firstLine="0"/>
        <w:rPr>
          <w:rStyle w:val="FontStyle24"/>
          <w:sz w:val="28"/>
          <w:szCs w:val="28"/>
        </w:rPr>
      </w:pPr>
    </w:p>
    <w:p w:rsidR="00775D07" w:rsidRDefault="00775D07" w:rsidP="00775D07">
      <w:pPr>
        <w:spacing w:after="0" w:line="240" w:lineRule="auto"/>
        <w:ind w:left="5387"/>
        <w:rPr>
          <w:rStyle w:val="a4"/>
          <w:rFonts w:ascii="Times New Roman" w:hAnsi="Times New Roman" w:cs="Times New Roman"/>
          <w:b w:val="0"/>
          <w:bCs w:val="0"/>
          <w:sz w:val="28"/>
          <w:szCs w:val="28"/>
        </w:rPr>
      </w:pPr>
    </w:p>
    <w:p w:rsidR="00775D07" w:rsidRDefault="00775D07" w:rsidP="00775D07">
      <w:pPr>
        <w:spacing w:after="0" w:line="240" w:lineRule="auto"/>
        <w:ind w:left="5387"/>
        <w:rPr>
          <w:rStyle w:val="a4"/>
          <w:rFonts w:ascii="Times New Roman" w:hAnsi="Times New Roman" w:cs="Times New Roman"/>
          <w:b w:val="0"/>
          <w:bCs w:val="0"/>
          <w:sz w:val="28"/>
          <w:szCs w:val="28"/>
        </w:rPr>
      </w:pPr>
    </w:p>
    <w:p w:rsidR="00704E6A" w:rsidRPr="00704E6A" w:rsidRDefault="00704E6A" w:rsidP="00704E6A">
      <w:pPr>
        <w:spacing w:after="0" w:line="240" w:lineRule="auto"/>
        <w:jc w:val="center"/>
        <w:rPr>
          <w:rFonts w:ascii="Times New Roman" w:hAnsi="Times New Roman" w:cs="Times New Roman"/>
          <w:b/>
          <w:noProof/>
          <w:sz w:val="28"/>
          <w:szCs w:val="28"/>
        </w:rPr>
      </w:pPr>
      <w:r w:rsidRPr="00704E6A">
        <w:rPr>
          <w:rFonts w:ascii="Times New Roman" w:hAnsi="Times New Roman" w:cs="Times New Roman"/>
          <w:b/>
          <w:noProof/>
          <w:sz w:val="28"/>
          <w:szCs w:val="28"/>
          <w:lang w:eastAsia="ru-RU"/>
        </w:rPr>
        <w:drawing>
          <wp:inline distT="0" distB="0" distL="0" distR="0">
            <wp:extent cx="676275" cy="666750"/>
            <wp:effectExtent l="0" t="0" r="9525"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5" cstate="print">
                      <a:extLst>
                        <a:ext uri="{28A0092B-C50C-407E-A947-70E740481C1C}">
                          <a14:useLocalDpi xmlns:a14="http://schemas.microsoft.com/office/drawing/2010/main" val="0"/>
                        </a:ext>
                      </a:extLst>
                    </a:blip>
                    <a:srcRect r="88768" b="29272"/>
                    <a:stretch>
                      <a:fillRect/>
                    </a:stretch>
                  </pic:blipFill>
                  <pic:spPr bwMode="auto">
                    <a:xfrm>
                      <a:off x="0" y="0"/>
                      <a:ext cx="676275" cy="666750"/>
                    </a:xfrm>
                    <a:prstGeom prst="rect">
                      <a:avLst/>
                    </a:prstGeom>
                    <a:noFill/>
                    <a:ln>
                      <a:noFill/>
                    </a:ln>
                  </pic:spPr>
                </pic:pic>
              </a:graphicData>
            </a:graphic>
          </wp:inline>
        </w:drawing>
      </w:r>
    </w:p>
    <w:p w:rsidR="00704E6A" w:rsidRPr="00704E6A" w:rsidRDefault="00704E6A" w:rsidP="00704E6A">
      <w:pPr>
        <w:spacing w:after="0" w:line="240" w:lineRule="auto"/>
        <w:ind w:left="-284" w:right="-284"/>
        <w:jc w:val="center"/>
        <w:rPr>
          <w:rFonts w:ascii="Times New Roman" w:hAnsi="Times New Roman" w:cs="Times New Roman"/>
          <w:b/>
          <w:color w:val="000000"/>
          <w:sz w:val="28"/>
          <w:szCs w:val="28"/>
        </w:rPr>
      </w:pPr>
      <w:r w:rsidRPr="00704E6A">
        <w:rPr>
          <w:rFonts w:ascii="Times New Roman" w:hAnsi="Times New Roman" w:cs="Times New Roman"/>
          <w:b/>
          <w:color w:val="000000"/>
          <w:sz w:val="28"/>
          <w:szCs w:val="28"/>
        </w:rPr>
        <w:t xml:space="preserve">СОВЕТ ДЕПУТАТОВ НАДТЕРЕЧНОГО  </w:t>
      </w:r>
    </w:p>
    <w:p w:rsidR="00704E6A" w:rsidRPr="00704E6A" w:rsidRDefault="00704E6A" w:rsidP="00704E6A">
      <w:pPr>
        <w:spacing w:after="0" w:line="240" w:lineRule="auto"/>
        <w:ind w:left="-284" w:right="-284"/>
        <w:jc w:val="center"/>
        <w:rPr>
          <w:rFonts w:ascii="Times New Roman" w:hAnsi="Times New Roman" w:cs="Times New Roman"/>
          <w:b/>
          <w:color w:val="000000"/>
          <w:sz w:val="28"/>
          <w:szCs w:val="28"/>
        </w:rPr>
      </w:pPr>
      <w:r w:rsidRPr="00704E6A">
        <w:rPr>
          <w:rFonts w:ascii="Times New Roman" w:hAnsi="Times New Roman" w:cs="Times New Roman"/>
          <w:b/>
          <w:color w:val="000000"/>
          <w:sz w:val="28"/>
          <w:szCs w:val="28"/>
        </w:rPr>
        <w:t>МУНИЦИПАЛЬНОГО РАЙОНА ЧЕЧЕНСКОЙ РЕСПУБЛИКИ</w:t>
      </w:r>
    </w:p>
    <w:p w:rsidR="00704E6A" w:rsidRPr="00704E6A" w:rsidRDefault="00704E6A" w:rsidP="00704E6A">
      <w:pPr>
        <w:spacing w:after="0" w:line="240" w:lineRule="auto"/>
        <w:ind w:left="-284" w:right="-284"/>
        <w:jc w:val="center"/>
        <w:rPr>
          <w:rFonts w:ascii="Times New Roman" w:hAnsi="Times New Roman" w:cs="Times New Roman"/>
          <w:color w:val="000000"/>
          <w:sz w:val="28"/>
          <w:szCs w:val="28"/>
        </w:rPr>
      </w:pPr>
      <w:r w:rsidRPr="00704E6A">
        <w:rPr>
          <w:rFonts w:ascii="Times New Roman" w:hAnsi="Times New Roman" w:cs="Times New Roman"/>
          <w:color w:val="000000"/>
          <w:sz w:val="28"/>
          <w:szCs w:val="28"/>
        </w:rPr>
        <w:t xml:space="preserve">(Совет депутатов </w:t>
      </w:r>
      <w:proofErr w:type="spellStart"/>
      <w:r w:rsidRPr="00704E6A">
        <w:rPr>
          <w:rFonts w:ascii="Times New Roman" w:hAnsi="Times New Roman" w:cs="Times New Roman"/>
          <w:color w:val="000000"/>
          <w:sz w:val="28"/>
          <w:szCs w:val="28"/>
        </w:rPr>
        <w:t>Надтеречного</w:t>
      </w:r>
      <w:proofErr w:type="spellEnd"/>
      <w:r w:rsidRPr="00704E6A">
        <w:rPr>
          <w:rFonts w:ascii="Times New Roman" w:hAnsi="Times New Roman" w:cs="Times New Roman"/>
          <w:color w:val="000000"/>
          <w:sz w:val="28"/>
          <w:szCs w:val="28"/>
        </w:rPr>
        <w:t xml:space="preserve"> муниципального района </w:t>
      </w:r>
    </w:p>
    <w:p w:rsidR="00704E6A" w:rsidRPr="00704E6A" w:rsidRDefault="00704E6A" w:rsidP="00704E6A">
      <w:pPr>
        <w:spacing w:after="0" w:line="240" w:lineRule="auto"/>
        <w:ind w:left="-284" w:right="-284"/>
        <w:jc w:val="center"/>
        <w:rPr>
          <w:rFonts w:ascii="Times New Roman" w:hAnsi="Times New Roman" w:cs="Times New Roman"/>
          <w:color w:val="000000"/>
          <w:sz w:val="28"/>
          <w:szCs w:val="28"/>
        </w:rPr>
      </w:pPr>
      <w:r w:rsidRPr="00704E6A">
        <w:rPr>
          <w:rFonts w:ascii="Times New Roman" w:hAnsi="Times New Roman" w:cs="Times New Roman"/>
          <w:color w:val="000000"/>
          <w:sz w:val="28"/>
          <w:szCs w:val="28"/>
        </w:rPr>
        <w:t>Чеченской Республики)</w:t>
      </w:r>
    </w:p>
    <w:p w:rsidR="00704E6A" w:rsidRPr="00704E6A" w:rsidRDefault="00704E6A" w:rsidP="00704E6A">
      <w:pPr>
        <w:spacing w:after="0" w:line="240" w:lineRule="auto"/>
        <w:ind w:left="-284" w:right="-284"/>
        <w:jc w:val="center"/>
        <w:rPr>
          <w:rFonts w:ascii="Times New Roman" w:hAnsi="Times New Roman" w:cs="Times New Roman"/>
          <w:b/>
          <w:bCs/>
          <w:sz w:val="28"/>
          <w:szCs w:val="28"/>
        </w:rPr>
      </w:pPr>
      <w:r w:rsidRPr="00704E6A">
        <w:rPr>
          <w:rFonts w:ascii="Times New Roman" w:hAnsi="Times New Roman" w:cs="Times New Roman"/>
          <w:b/>
          <w:bCs/>
          <w:sz w:val="28"/>
          <w:szCs w:val="28"/>
        </w:rPr>
        <w:t>НОХЧИЙН РЕСПУБЛИКИН</w:t>
      </w:r>
    </w:p>
    <w:p w:rsidR="00704E6A" w:rsidRPr="00704E6A" w:rsidRDefault="00704E6A" w:rsidP="00704E6A">
      <w:pPr>
        <w:spacing w:after="0" w:line="240" w:lineRule="auto"/>
        <w:ind w:left="-284" w:right="-284"/>
        <w:jc w:val="center"/>
        <w:rPr>
          <w:rFonts w:ascii="Times New Roman" w:hAnsi="Times New Roman" w:cs="Times New Roman"/>
          <w:b/>
          <w:bCs/>
          <w:sz w:val="28"/>
          <w:szCs w:val="28"/>
        </w:rPr>
      </w:pPr>
      <w:r w:rsidRPr="00704E6A">
        <w:rPr>
          <w:rFonts w:ascii="Times New Roman" w:hAnsi="Times New Roman" w:cs="Times New Roman"/>
          <w:b/>
          <w:bCs/>
          <w:sz w:val="28"/>
          <w:szCs w:val="28"/>
        </w:rPr>
        <w:t>ДЕПУТАТИН КХЕТАШО НАДТЕРЕЧНИ МУНИЦИПАЛЬНИ К</w:t>
      </w:r>
      <w:r w:rsidRPr="00704E6A">
        <w:rPr>
          <w:rFonts w:ascii="Times New Roman" w:hAnsi="Times New Roman" w:cs="Times New Roman"/>
          <w:b/>
          <w:bCs/>
          <w:sz w:val="28"/>
          <w:szCs w:val="28"/>
          <w:lang w:val="en-US"/>
        </w:rPr>
        <w:t>I</w:t>
      </w:r>
      <w:r w:rsidRPr="00704E6A">
        <w:rPr>
          <w:rFonts w:ascii="Times New Roman" w:hAnsi="Times New Roman" w:cs="Times New Roman"/>
          <w:b/>
          <w:bCs/>
          <w:sz w:val="28"/>
          <w:szCs w:val="28"/>
        </w:rPr>
        <w:t xml:space="preserve">ОШТАН </w:t>
      </w:r>
    </w:p>
    <w:p w:rsidR="00704E6A" w:rsidRPr="00704E6A" w:rsidRDefault="00704E6A" w:rsidP="00704E6A">
      <w:pPr>
        <w:spacing w:after="0" w:line="240" w:lineRule="auto"/>
        <w:ind w:left="-284" w:right="-284"/>
        <w:jc w:val="center"/>
        <w:rPr>
          <w:rFonts w:ascii="Times New Roman" w:hAnsi="Times New Roman" w:cs="Times New Roman"/>
          <w:bCs/>
          <w:sz w:val="28"/>
          <w:szCs w:val="28"/>
        </w:rPr>
      </w:pPr>
      <w:r w:rsidRPr="00704E6A">
        <w:rPr>
          <w:rFonts w:ascii="Times New Roman" w:hAnsi="Times New Roman" w:cs="Times New Roman"/>
          <w:bCs/>
          <w:sz w:val="28"/>
          <w:szCs w:val="28"/>
        </w:rPr>
        <w:t>(</w:t>
      </w:r>
      <w:proofErr w:type="spellStart"/>
      <w:r w:rsidRPr="00704E6A">
        <w:rPr>
          <w:rFonts w:ascii="Times New Roman" w:hAnsi="Times New Roman" w:cs="Times New Roman"/>
          <w:bCs/>
          <w:sz w:val="28"/>
          <w:szCs w:val="28"/>
        </w:rPr>
        <w:t>Депутатин</w:t>
      </w:r>
      <w:proofErr w:type="spellEnd"/>
      <w:r w:rsidRPr="00704E6A">
        <w:rPr>
          <w:rFonts w:ascii="Times New Roman" w:hAnsi="Times New Roman" w:cs="Times New Roman"/>
          <w:bCs/>
          <w:sz w:val="28"/>
          <w:szCs w:val="28"/>
        </w:rPr>
        <w:t xml:space="preserve"> </w:t>
      </w:r>
      <w:proofErr w:type="spellStart"/>
      <w:r w:rsidRPr="00704E6A">
        <w:rPr>
          <w:rFonts w:ascii="Times New Roman" w:hAnsi="Times New Roman" w:cs="Times New Roman"/>
          <w:bCs/>
          <w:sz w:val="28"/>
          <w:szCs w:val="28"/>
        </w:rPr>
        <w:t>кхеташо</w:t>
      </w:r>
      <w:proofErr w:type="spellEnd"/>
      <w:r w:rsidRPr="00704E6A">
        <w:rPr>
          <w:rFonts w:ascii="Times New Roman" w:hAnsi="Times New Roman" w:cs="Times New Roman"/>
          <w:bCs/>
          <w:sz w:val="28"/>
          <w:szCs w:val="28"/>
        </w:rPr>
        <w:t xml:space="preserve"> </w:t>
      </w:r>
      <w:proofErr w:type="spellStart"/>
      <w:r w:rsidRPr="00704E6A">
        <w:rPr>
          <w:rFonts w:ascii="Times New Roman" w:hAnsi="Times New Roman" w:cs="Times New Roman"/>
          <w:bCs/>
          <w:sz w:val="28"/>
          <w:szCs w:val="28"/>
        </w:rPr>
        <w:t>Надтеречни</w:t>
      </w:r>
      <w:proofErr w:type="spellEnd"/>
      <w:r w:rsidRPr="00704E6A">
        <w:rPr>
          <w:rFonts w:ascii="Times New Roman" w:hAnsi="Times New Roman" w:cs="Times New Roman"/>
          <w:bCs/>
          <w:sz w:val="28"/>
          <w:szCs w:val="28"/>
        </w:rPr>
        <w:t xml:space="preserve"> </w:t>
      </w:r>
      <w:proofErr w:type="spellStart"/>
      <w:r w:rsidRPr="00704E6A">
        <w:rPr>
          <w:rFonts w:ascii="Times New Roman" w:hAnsi="Times New Roman" w:cs="Times New Roman"/>
          <w:bCs/>
          <w:sz w:val="28"/>
          <w:szCs w:val="28"/>
        </w:rPr>
        <w:t>муниципальни</w:t>
      </w:r>
      <w:proofErr w:type="spellEnd"/>
      <w:r w:rsidRPr="00704E6A">
        <w:rPr>
          <w:rFonts w:ascii="Times New Roman" w:hAnsi="Times New Roman" w:cs="Times New Roman"/>
          <w:bCs/>
          <w:sz w:val="28"/>
          <w:szCs w:val="28"/>
        </w:rPr>
        <w:t xml:space="preserve"> к</w:t>
      </w:r>
      <w:r w:rsidRPr="00704E6A">
        <w:rPr>
          <w:rFonts w:ascii="Times New Roman" w:hAnsi="Times New Roman" w:cs="Times New Roman"/>
          <w:bCs/>
          <w:sz w:val="28"/>
          <w:szCs w:val="28"/>
          <w:lang w:val="en-US"/>
        </w:rPr>
        <w:t>I</w:t>
      </w:r>
      <w:proofErr w:type="spellStart"/>
      <w:r w:rsidRPr="00704E6A">
        <w:rPr>
          <w:rFonts w:ascii="Times New Roman" w:hAnsi="Times New Roman" w:cs="Times New Roman"/>
          <w:bCs/>
          <w:sz w:val="28"/>
          <w:szCs w:val="28"/>
        </w:rPr>
        <w:t>оштан</w:t>
      </w:r>
      <w:proofErr w:type="spellEnd"/>
      <w:r w:rsidRPr="00704E6A">
        <w:rPr>
          <w:rFonts w:ascii="Times New Roman" w:hAnsi="Times New Roman" w:cs="Times New Roman"/>
          <w:bCs/>
          <w:sz w:val="28"/>
          <w:szCs w:val="28"/>
        </w:rPr>
        <w:t>)</w:t>
      </w:r>
    </w:p>
    <w:p w:rsidR="00704E6A" w:rsidRPr="00704E6A" w:rsidRDefault="00704E6A" w:rsidP="00704E6A">
      <w:pPr>
        <w:tabs>
          <w:tab w:val="left" w:pos="2977"/>
          <w:tab w:val="left" w:pos="3544"/>
          <w:tab w:val="left" w:pos="7740"/>
        </w:tabs>
        <w:spacing w:after="0" w:line="240" w:lineRule="auto"/>
        <w:rPr>
          <w:rFonts w:ascii="Times New Roman" w:hAnsi="Times New Roman" w:cs="Times New Roman"/>
          <w:b/>
          <w:caps/>
          <w:sz w:val="28"/>
          <w:szCs w:val="28"/>
        </w:rPr>
      </w:pPr>
    </w:p>
    <w:p w:rsidR="00704E6A" w:rsidRDefault="00704E6A" w:rsidP="00704E6A">
      <w:pPr>
        <w:tabs>
          <w:tab w:val="left" w:pos="7740"/>
        </w:tabs>
        <w:spacing w:after="0" w:line="240" w:lineRule="auto"/>
        <w:jc w:val="center"/>
        <w:rPr>
          <w:rFonts w:ascii="Times New Roman" w:hAnsi="Times New Roman" w:cs="Times New Roman"/>
          <w:b/>
          <w:caps/>
          <w:sz w:val="28"/>
          <w:szCs w:val="28"/>
        </w:rPr>
      </w:pPr>
      <w:r w:rsidRPr="00704E6A">
        <w:rPr>
          <w:rFonts w:ascii="Times New Roman" w:hAnsi="Times New Roman" w:cs="Times New Roman"/>
          <w:b/>
          <w:caps/>
          <w:sz w:val="28"/>
          <w:szCs w:val="28"/>
        </w:rPr>
        <w:t xml:space="preserve">  Р Е Ш Е Н И Е </w:t>
      </w:r>
      <w:r w:rsidR="00B82EBB">
        <w:rPr>
          <w:rFonts w:ascii="Times New Roman" w:hAnsi="Times New Roman" w:cs="Times New Roman"/>
          <w:b/>
          <w:caps/>
          <w:sz w:val="28"/>
          <w:szCs w:val="28"/>
        </w:rPr>
        <w:t>(ПРОЕКТ)</w:t>
      </w:r>
    </w:p>
    <w:p w:rsidR="00704E6A" w:rsidRPr="00704E6A" w:rsidRDefault="00704E6A" w:rsidP="00704E6A">
      <w:pPr>
        <w:tabs>
          <w:tab w:val="left" w:pos="7740"/>
        </w:tabs>
        <w:spacing w:after="0" w:line="240" w:lineRule="auto"/>
        <w:jc w:val="center"/>
        <w:rPr>
          <w:rFonts w:ascii="Times New Roman" w:hAnsi="Times New Roman" w:cs="Times New Roman"/>
          <w:b/>
          <w:caps/>
          <w:sz w:val="28"/>
          <w:szCs w:val="28"/>
        </w:rPr>
      </w:pPr>
    </w:p>
    <w:p w:rsidR="00704E6A" w:rsidRPr="00704E6A" w:rsidRDefault="00704E6A" w:rsidP="00704E6A">
      <w:pPr>
        <w:tabs>
          <w:tab w:val="left" w:pos="7740"/>
        </w:tabs>
        <w:spacing w:after="0" w:line="240" w:lineRule="auto"/>
        <w:ind w:right="255"/>
        <w:rPr>
          <w:rFonts w:ascii="Times New Roman" w:hAnsi="Times New Roman" w:cs="Times New Roman"/>
          <w:b/>
          <w:caps/>
          <w:sz w:val="28"/>
          <w:szCs w:val="28"/>
          <w:u w:val="single"/>
        </w:rPr>
      </w:pPr>
      <w:proofErr w:type="gramStart"/>
      <w:r w:rsidRPr="00704E6A">
        <w:rPr>
          <w:rFonts w:ascii="Times New Roman" w:hAnsi="Times New Roman" w:cs="Times New Roman"/>
          <w:b/>
          <w:sz w:val="28"/>
          <w:szCs w:val="28"/>
        </w:rPr>
        <w:t xml:space="preserve">«»  </w:t>
      </w:r>
      <w:r w:rsidRPr="00704E6A">
        <w:rPr>
          <w:rFonts w:ascii="Times New Roman" w:hAnsi="Times New Roman" w:cs="Times New Roman"/>
          <w:b/>
          <w:sz w:val="28"/>
          <w:szCs w:val="28"/>
          <w:u w:val="single"/>
        </w:rPr>
        <w:t xml:space="preserve"> </w:t>
      </w:r>
      <w:proofErr w:type="gramEnd"/>
      <w:r w:rsidRPr="00704E6A">
        <w:rPr>
          <w:rFonts w:ascii="Times New Roman" w:hAnsi="Times New Roman" w:cs="Times New Roman"/>
          <w:b/>
          <w:sz w:val="28"/>
          <w:szCs w:val="28"/>
          <w:u w:val="single"/>
        </w:rPr>
        <w:t xml:space="preserve">   </w:t>
      </w:r>
      <w:r w:rsidRPr="00704E6A">
        <w:rPr>
          <w:rFonts w:ascii="Times New Roman" w:hAnsi="Times New Roman" w:cs="Times New Roman"/>
          <w:b/>
          <w:sz w:val="28"/>
          <w:szCs w:val="28"/>
        </w:rPr>
        <w:t xml:space="preserve"> 2022 г.               </w:t>
      </w:r>
      <w:r>
        <w:rPr>
          <w:rFonts w:ascii="Times New Roman" w:hAnsi="Times New Roman" w:cs="Times New Roman"/>
          <w:b/>
          <w:sz w:val="28"/>
          <w:szCs w:val="28"/>
        </w:rPr>
        <w:t xml:space="preserve">    </w:t>
      </w:r>
      <w:r w:rsidRPr="00704E6A">
        <w:rPr>
          <w:rFonts w:ascii="Times New Roman" w:hAnsi="Times New Roman" w:cs="Times New Roman"/>
          <w:b/>
          <w:sz w:val="28"/>
          <w:szCs w:val="28"/>
        </w:rPr>
        <w:t xml:space="preserve">с. Знаменское            </w:t>
      </w:r>
      <w:r w:rsidRPr="00704E6A">
        <w:rPr>
          <w:rFonts w:ascii="Times New Roman" w:hAnsi="Times New Roman" w:cs="Times New Roman"/>
          <w:b/>
          <w:caps/>
          <w:sz w:val="28"/>
          <w:szCs w:val="28"/>
        </w:rPr>
        <w:t xml:space="preserve">                        № </w:t>
      </w:r>
    </w:p>
    <w:p w:rsidR="00775D07" w:rsidRDefault="00775D07" w:rsidP="00775D07">
      <w:pPr>
        <w:spacing w:after="0" w:line="240" w:lineRule="auto"/>
        <w:ind w:left="5387"/>
        <w:rPr>
          <w:rStyle w:val="a4"/>
          <w:rFonts w:ascii="Times New Roman" w:hAnsi="Times New Roman" w:cs="Times New Roman"/>
          <w:b w:val="0"/>
          <w:bCs w:val="0"/>
          <w:sz w:val="28"/>
          <w:szCs w:val="28"/>
        </w:rPr>
      </w:pPr>
    </w:p>
    <w:p w:rsidR="00775D07" w:rsidRDefault="00775D07" w:rsidP="00775D07">
      <w:pPr>
        <w:spacing w:after="0" w:line="240" w:lineRule="auto"/>
        <w:ind w:left="5387"/>
        <w:rPr>
          <w:rStyle w:val="a4"/>
          <w:rFonts w:ascii="Times New Roman" w:hAnsi="Times New Roman" w:cs="Times New Roman"/>
          <w:b w:val="0"/>
          <w:bCs w:val="0"/>
          <w:sz w:val="28"/>
          <w:szCs w:val="28"/>
        </w:rPr>
      </w:pPr>
    </w:p>
    <w:p w:rsidR="00775D07" w:rsidRPr="00AD2B88" w:rsidRDefault="00775D07" w:rsidP="00AD2B88">
      <w:pPr>
        <w:pStyle w:val="a8"/>
        <w:jc w:val="both"/>
        <w:rPr>
          <w:rFonts w:ascii="Times New Roman" w:hAnsi="Times New Roman" w:cs="Times New Roman"/>
          <w:sz w:val="28"/>
          <w:szCs w:val="28"/>
        </w:rPr>
      </w:pPr>
    </w:p>
    <w:p w:rsidR="003A262F" w:rsidRPr="00704E6A" w:rsidRDefault="003A262F" w:rsidP="00AD2B88">
      <w:pPr>
        <w:pStyle w:val="a8"/>
        <w:jc w:val="both"/>
        <w:rPr>
          <w:rFonts w:ascii="Times New Roman" w:hAnsi="Times New Roman" w:cs="Times New Roman"/>
          <w:b/>
          <w:sz w:val="28"/>
          <w:szCs w:val="28"/>
        </w:rPr>
      </w:pPr>
      <w:r w:rsidRPr="00704E6A">
        <w:rPr>
          <w:rFonts w:ascii="Times New Roman" w:hAnsi="Times New Roman" w:cs="Times New Roman"/>
          <w:b/>
          <w:sz w:val="28"/>
          <w:szCs w:val="28"/>
        </w:rPr>
        <w:t xml:space="preserve">Об утверждении Положения о порядке и условиях командирования, размерах возмещения расходов, связанных со служебными командировками лиц, замещающих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w:t>
      </w:r>
      <w:proofErr w:type="spellStart"/>
      <w:r w:rsidR="00934818" w:rsidRPr="00704E6A">
        <w:rPr>
          <w:rFonts w:ascii="Times New Roman" w:hAnsi="Times New Roman" w:cs="Times New Roman"/>
          <w:b/>
          <w:sz w:val="28"/>
          <w:szCs w:val="28"/>
        </w:rPr>
        <w:t>Надтеречного</w:t>
      </w:r>
      <w:proofErr w:type="spellEnd"/>
      <w:r w:rsidR="00934818" w:rsidRPr="00704E6A">
        <w:rPr>
          <w:rFonts w:ascii="Times New Roman" w:hAnsi="Times New Roman" w:cs="Times New Roman"/>
          <w:b/>
          <w:sz w:val="28"/>
          <w:szCs w:val="28"/>
        </w:rPr>
        <w:t xml:space="preserve"> </w:t>
      </w:r>
      <w:r w:rsidRPr="00704E6A">
        <w:rPr>
          <w:rFonts w:ascii="Times New Roman" w:hAnsi="Times New Roman" w:cs="Times New Roman"/>
          <w:b/>
          <w:sz w:val="28"/>
          <w:szCs w:val="28"/>
        </w:rPr>
        <w:t xml:space="preserve">муниципального </w:t>
      </w:r>
      <w:r w:rsidR="00934818" w:rsidRPr="00704E6A">
        <w:rPr>
          <w:rFonts w:ascii="Times New Roman" w:hAnsi="Times New Roman" w:cs="Times New Roman"/>
          <w:b/>
          <w:sz w:val="28"/>
          <w:szCs w:val="28"/>
        </w:rPr>
        <w:t xml:space="preserve">района Чеченской </w:t>
      </w:r>
      <w:r w:rsidRPr="00704E6A">
        <w:rPr>
          <w:rFonts w:ascii="Times New Roman" w:hAnsi="Times New Roman" w:cs="Times New Roman"/>
          <w:b/>
          <w:sz w:val="28"/>
          <w:szCs w:val="28"/>
        </w:rPr>
        <w:t>Республики»</w:t>
      </w:r>
    </w:p>
    <w:p w:rsidR="003A262F" w:rsidRDefault="003A262F" w:rsidP="00AD2B88">
      <w:pPr>
        <w:pStyle w:val="a8"/>
        <w:jc w:val="both"/>
        <w:rPr>
          <w:rFonts w:ascii="Times New Roman" w:hAnsi="Times New Roman" w:cs="Times New Roman"/>
          <w:sz w:val="28"/>
          <w:szCs w:val="28"/>
        </w:rPr>
      </w:pP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 В соответствии со статьями 166, 167, 168 Трудового кодекса Российской Федерации, ст. 217 Налогового кодекса Российской Федерации, </w:t>
      </w:r>
      <w:r w:rsidR="00880BAC">
        <w:rPr>
          <w:rFonts w:ascii="Times New Roman" w:hAnsi="Times New Roman" w:cs="Times New Roman"/>
          <w:sz w:val="28"/>
          <w:szCs w:val="28"/>
        </w:rPr>
        <w:t xml:space="preserve">Указом Президента </w:t>
      </w:r>
      <w:r w:rsidRPr="003A262F">
        <w:rPr>
          <w:rFonts w:ascii="Times New Roman" w:hAnsi="Times New Roman" w:cs="Times New Roman"/>
          <w:sz w:val="28"/>
          <w:szCs w:val="28"/>
        </w:rPr>
        <w:t xml:space="preserve">Российской Федерации от </w:t>
      </w:r>
      <w:r w:rsidR="00880BAC">
        <w:rPr>
          <w:rFonts w:ascii="Times New Roman" w:hAnsi="Times New Roman" w:cs="Times New Roman"/>
          <w:sz w:val="28"/>
          <w:szCs w:val="28"/>
        </w:rPr>
        <w:t>18</w:t>
      </w:r>
      <w:r w:rsidRPr="003A262F">
        <w:rPr>
          <w:rFonts w:ascii="Times New Roman" w:hAnsi="Times New Roman" w:cs="Times New Roman"/>
          <w:sz w:val="28"/>
          <w:szCs w:val="28"/>
        </w:rPr>
        <w:t>.</w:t>
      </w:r>
      <w:r w:rsidR="00880BAC">
        <w:rPr>
          <w:rFonts w:ascii="Times New Roman" w:hAnsi="Times New Roman" w:cs="Times New Roman"/>
          <w:sz w:val="28"/>
          <w:szCs w:val="28"/>
        </w:rPr>
        <w:t>07</w:t>
      </w:r>
      <w:r w:rsidRPr="003A262F">
        <w:rPr>
          <w:rFonts w:ascii="Times New Roman" w:hAnsi="Times New Roman" w:cs="Times New Roman"/>
          <w:sz w:val="28"/>
          <w:szCs w:val="28"/>
        </w:rPr>
        <w:t>.200</w:t>
      </w:r>
      <w:r w:rsidR="00880BAC">
        <w:rPr>
          <w:rFonts w:ascii="Times New Roman" w:hAnsi="Times New Roman" w:cs="Times New Roman"/>
          <w:sz w:val="28"/>
          <w:szCs w:val="28"/>
        </w:rPr>
        <w:t>5</w:t>
      </w:r>
      <w:r w:rsidRPr="003A262F">
        <w:rPr>
          <w:rFonts w:ascii="Times New Roman" w:hAnsi="Times New Roman" w:cs="Times New Roman"/>
          <w:sz w:val="28"/>
          <w:szCs w:val="28"/>
        </w:rPr>
        <w:t xml:space="preserve"> №</w:t>
      </w:r>
      <w:r w:rsidR="00880BAC">
        <w:rPr>
          <w:rFonts w:ascii="Times New Roman" w:hAnsi="Times New Roman" w:cs="Times New Roman"/>
          <w:sz w:val="28"/>
          <w:szCs w:val="28"/>
        </w:rPr>
        <w:t xml:space="preserve"> 813</w:t>
      </w:r>
      <w:r w:rsidRPr="003A262F">
        <w:rPr>
          <w:rFonts w:ascii="Times New Roman" w:hAnsi="Times New Roman" w:cs="Times New Roman"/>
          <w:sz w:val="28"/>
          <w:szCs w:val="28"/>
        </w:rPr>
        <w:t xml:space="preserve"> «О </w:t>
      </w:r>
      <w:r w:rsidR="00880BAC">
        <w:rPr>
          <w:rFonts w:ascii="Times New Roman" w:hAnsi="Times New Roman" w:cs="Times New Roman"/>
          <w:sz w:val="28"/>
          <w:szCs w:val="28"/>
        </w:rPr>
        <w:t xml:space="preserve">порядке и условиях </w:t>
      </w:r>
      <w:r w:rsidR="00880BAC" w:rsidRPr="00880BAC">
        <w:rPr>
          <w:rFonts w:ascii="Times New Roman" w:hAnsi="Times New Roman" w:cs="Times New Roman"/>
          <w:sz w:val="28"/>
          <w:szCs w:val="28"/>
        </w:rPr>
        <w:t>К</w:t>
      </w:r>
      <w:r w:rsidR="00880BAC">
        <w:rPr>
          <w:rFonts w:ascii="Times New Roman" w:hAnsi="Times New Roman" w:cs="Times New Roman"/>
          <w:sz w:val="28"/>
          <w:szCs w:val="28"/>
        </w:rPr>
        <w:t>омандирования федеральных государственных гражданских служащих</w:t>
      </w:r>
      <w:r w:rsidRPr="003A262F">
        <w:rPr>
          <w:rFonts w:ascii="Times New Roman" w:hAnsi="Times New Roman" w:cs="Times New Roman"/>
          <w:sz w:val="28"/>
          <w:szCs w:val="28"/>
        </w:rPr>
        <w:t>», Постановлени</w:t>
      </w:r>
      <w:r w:rsidR="00B27C58">
        <w:rPr>
          <w:rFonts w:ascii="Times New Roman" w:hAnsi="Times New Roman" w:cs="Times New Roman"/>
          <w:sz w:val="28"/>
          <w:szCs w:val="28"/>
        </w:rPr>
        <w:t>е</w:t>
      </w:r>
      <w:r w:rsidRPr="003A262F">
        <w:rPr>
          <w:rFonts w:ascii="Times New Roman" w:hAnsi="Times New Roman" w:cs="Times New Roman"/>
          <w:sz w:val="28"/>
          <w:szCs w:val="28"/>
        </w:rPr>
        <w:t>м Правительства Российской Федерации от 13.10.208 № 749 «Об особенностях направления работников в служебные командировки»,</w:t>
      </w:r>
      <w:r w:rsidR="00B27C58">
        <w:rPr>
          <w:rFonts w:ascii="Times New Roman" w:hAnsi="Times New Roman" w:cs="Times New Roman"/>
          <w:sz w:val="28"/>
          <w:szCs w:val="28"/>
        </w:rPr>
        <w:t xml:space="preserve"> Указом Президента Чеченской Республики о 29.12.2005 №587</w:t>
      </w:r>
      <w:r w:rsidRPr="003A262F">
        <w:rPr>
          <w:rFonts w:ascii="Times New Roman" w:hAnsi="Times New Roman" w:cs="Times New Roman"/>
          <w:sz w:val="28"/>
          <w:szCs w:val="28"/>
        </w:rPr>
        <w:t xml:space="preserve"> </w:t>
      </w:r>
      <w:r w:rsidR="00B27C58" w:rsidRPr="003A262F">
        <w:rPr>
          <w:rFonts w:ascii="Times New Roman" w:hAnsi="Times New Roman" w:cs="Times New Roman"/>
          <w:sz w:val="28"/>
          <w:szCs w:val="28"/>
        </w:rPr>
        <w:t xml:space="preserve">«О </w:t>
      </w:r>
      <w:r w:rsidR="00B27C58">
        <w:rPr>
          <w:rFonts w:ascii="Times New Roman" w:hAnsi="Times New Roman" w:cs="Times New Roman"/>
          <w:sz w:val="28"/>
          <w:szCs w:val="28"/>
        </w:rPr>
        <w:t>порядке и условиях командирования государственных гражданских служащих Чеченской Республики</w:t>
      </w:r>
      <w:r w:rsidR="00B27C58" w:rsidRPr="003A262F">
        <w:rPr>
          <w:rFonts w:ascii="Times New Roman" w:hAnsi="Times New Roman" w:cs="Times New Roman"/>
          <w:sz w:val="28"/>
          <w:szCs w:val="28"/>
        </w:rPr>
        <w:t>»</w:t>
      </w:r>
      <w:r w:rsidRPr="003A262F">
        <w:rPr>
          <w:rFonts w:ascii="Times New Roman" w:hAnsi="Times New Roman" w:cs="Times New Roman"/>
          <w:sz w:val="28"/>
          <w:szCs w:val="28"/>
        </w:rPr>
        <w:t xml:space="preserve">, руководствуясь Уставом </w:t>
      </w:r>
      <w:proofErr w:type="spellStart"/>
      <w:r w:rsidR="00934818">
        <w:rPr>
          <w:rFonts w:ascii="Times New Roman" w:hAnsi="Times New Roman" w:cs="Times New Roman"/>
          <w:sz w:val="28"/>
          <w:szCs w:val="28"/>
        </w:rPr>
        <w:t>Надтеречн</w:t>
      </w:r>
      <w:r w:rsidR="00B27C58">
        <w:rPr>
          <w:rFonts w:ascii="Times New Roman" w:hAnsi="Times New Roman" w:cs="Times New Roman"/>
          <w:sz w:val="28"/>
          <w:szCs w:val="28"/>
        </w:rPr>
        <w:t>ого</w:t>
      </w:r>
      <w:proofErr w:type="spellEnd"/>
      <w:r w:rsidR="00934818">
        <w:rPr>
          <w:rFonts w:ascii="Times New Roman" w:hAnsi="Times New Roman" w:cs="Times New Roman"/>
          <w:sz w:val="28"/>
          <w:szCs w:val="28"/>
        </w:rPr>
        <w:t xml:space="preserve"> муниципальн</w:t>
      </w:r>
      <w:r w:rsidR="00B27C58">
        <w:rPr>
          <w:rFonts w:ascii="Times New Roman" w:hAnsi="Times New Roman" w:cs="Times New Roman"/>
          <w:sz w:val="28"/>
          <w:szCs w:val="28"/>
        </w:rPr>
        <w:t>ого</w:t>
      </w:r>
      <w:r w:rsidR="00934818">
        <w:rPr>
          <w:rFonts w:ascii="Times New Roman" w:hAnsi="Times New Roman" w:cs="Times New Roman"/>
          <w:sz w:val="28"/>
          <w:szCs w:val="28"/>
        </w:rPr>
        <w:t xml:space="preserve"> район</w:t>
      </w:r>
      <w:r w:rsidR="00B27C58">
        <w:rPr>
          <w:rFonts w:ascii="Times New Roman" w:hAnsi="Times New Roman" w:cs="Times New Roman"/>
          <w:sz w:val="28"/>
          <w:szCs w:val="28"/>
        </w:rPr>
        <w:t>а</w:t>
      </w:r>
      <w:r w:rsidRPr="003A262F">
        <w:rPr>
          <w:rFonts w:ascii="Times New Roman" w:hAnsi="Times New Roman" w:cs="Times New Roman"/>
          <w:sz w:val="28"/>
          <w:szCs w:val="28"/>
        </w:rPr>
        <w:t xml:space="preserve">, Совет депутатов </w:t>
      </w:r>
      <w:proofErr w:type="spellStart"/>
      <w:r w:rsidR="00934818">
        <w:rPr>
          <w:rFonts w:ascii="Times New Roman" w:hAnsi="Times New Roman" w:cs="Times New Roman"/>
          <w:sz w:val="28"/>
          <w:szCs w:val="28"/>
        </w:rPr>
        <w:t>Надтеречный</w:t>
      </w:r>
      <w:proofErr w:type="spellEnd"/>
      <w:r w:rsidR="00934818">
        <w:rPr>
          <w:rFonts w:ascii="Times New Roman" w:hAnsi="Times New Roman" w:cs="Times New Roman"/>
          <w:sz w:val="28"/>
          <w:szCs w:val="28"/>
        </w:rPr>
        <w:t xml:space="preserve"> муниципальный район Чеченской Республики</w:t>
      </w:r>
    </w:p>
    <w:p w:rsidR="003A262F" w:rsidRDefault="00B27C58" w:rsidP="00B27C58">
      <w:pPr>
        <w:pStyle w:val="a8"/>
        <w:jc w:val="center"/>
        <w:rPr>
          <w:rFonts w:ascii="Times New Roman" w:hAnsi="Times New Roman" w:cs="Times New Roman"/>
          <w:sz w:val="28"/>
          <w:szCs w:val="28"/>
        </w:rPr>
      </w:pPr>
      <w:r>
        <w:rPr>
          <w:rFonts w:ascii="Times New Roman" w:hAnsi="Times New Roman" w:cs="Times New Roman"/>
          <w:sz w:val="28"/>
          <w:szCs w:val="28"/>
        </w:rPr>
        <w:t>РЕШИЛ</w:t>
      </w:r>
      <w:r w:rsidR="003A262F" w:rsidRPr="003A262F">
        <w:rPr>
          <w:rFonts w:ascii="Times New Roman" w:hAnsi="Times New Roman" w:cs="Times New Roman"/>
          <w:sz w:val="28"/>
          <w:szCs w:val="28"/>
        </w:rPr>
        <w:t>:</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1. Утвердить прилагаемое Положение о порядке и условиях командирования, размерах возмещения расходов, связанных со служебными командировками лиц, замещающих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w:t>
      </w:r>
      <w:proofErr w:type="spellStart"/>
      <w:r w:rsidR="00934818">
        <w:rPr>
          <w:rFonts w:ascii="Times New Roman" w:hAnsi="Times New Roman" w:cs="Times New Roman"/>
          <w:sz w:val="28"/>
          <w:szCs w:val="28"/>
        </w:rPr>
        <w:t>Надтеречного</w:t>
      </w:r>
      <w:proofErr w:type="spellEnd"/>
      <w:r w:rsidR="00934818">
        <w:rPr>
          <w:rFonts w:ascii="Times New Roman" w:hAnsi="Times New Roman" w:cs="Times New Roman"/>
          <w:sz w:val="28"/>
          <w:szCs w:val="28"/>
        </w:rPr>
        <w:t xml:space="preserve"> муниципального района Чеченской Республики</w:t>
      </w:r>
      <w:r w:rsidRPr="003A262F">
        <w:rPr>
          <w:rFonts w:ascii="Times New Roman" w:hAnsi="Times New Roman" w:cs="Times New Roman"/>
          <w:sz w:val="28"/>
          <w:szCs w:val="28"/>
        </w:rPr>
        <w:t>.</w:t>
      </w:r>
    </w:p>
    <w:p w:rsidR="00E56597" w:rsidRPr="00F82270" w:rsidRDefault="003A262F" w:rsidP="00E56597">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 2.</w:t>
      </w:r>
      <w:r w:rsidR="00E56597">
        <w:rPr>
          <w:rFonts w:ascii="Times New Roman" w:hAnsi="Times New Roman" w:cs="Times New Roman"/>
          <w:sz w:val="28"/>
          <w:szCs w:val="28"/>
        </w:rPr>
        <w:t xml:space="preserve"> </w:t>
      </w:r>
      <w:r w:rsidR="00E56597" w:rsidRPr="00F82270">
        <w:rPr>
          <w:rFonts w:ascii="Times New Roman" w:hAnsi="Times New Roman" w:cs="Times New Roman"/>
          <w:sz w:val="28"/>
          <w:szCs w:val="28"/>
        </w:rPr>
        <w:t xml:space="preserve">Установить, что финансирование расходов, связанных с реализацией настоящего решения, осуществляется за счет средств, предусматриваемых в бюджете </w:t>
      </w:r>
      <w:proofErr w:type="spellStart"/>
      <w:r w:rsidR="00E56597">
        <w:rPr>
          <w:rFonts w:ascii="Times New Roman" w:hAnsi="Times New Roman" w:cs="Times New Roman"/>
          <w:sz w:val="28"/>
          <w:szCs w:val="28"/>
        </w:rPr>
        <w:t>Надтеречн</w:t>
      </w:r>
      <w:r w:rsidR="00E56597" w:rsidRPr="00F82270">
        <w:rPr>
          <w:rFonts w:ascii="Times New Roman" w:hAnsi="Times New Roman" w:cs="Times New Roman"/>
          <w:bCs/>
          <w:sz w:val="28"/>
          <w:szCs w:val="28"/>
        </w:rPr>
        <w:t>ого</w:t>
      </w:r>
      <w:proofErr w:type="spellEnd"/>
      <w:r w:rsidR="00E56597" w:rsidRPr="00F82270">
        <w:rPr>
          <w:rFonts w:ascii="Times New Roman" w:hAnsi="Times New Roman" w:cs="Times New Roman"/>
          <w:bCs/>
          <w:sz w:val="28"/>
          <w:szCs w:val="28"/>
        </w:rPr>
        <w:t xml:space="preserve"> </w:t>
      </w:r>
      <w:r w:rsidR="00E56597">
        <w:rPr>
          <w:rFonts w:ascii="Times New Roman" w:hAnsi="Times New Roman" w:cs="Times New Roman"/>
          <w:bCs/>
          <w:sz w:val="28"/>
          <w:szCs w:val="28"/>
        </w:rPr>
        <w:t xml:space="preserve">муниципального </w:t>
      </w:r>
      <w:r w:rsidR="00E56597" w:rsidRPr="00F82270">
        <w:rPr>
          <w:rFonts w:ascii="Times New Roman" w:hAnsi="Times New Roman" w:cs="Times New Roman"/>
          <w:bCs/>
          <w:sz w:val="28"/>
          <w:szCs w:val="28"/>
        </w:rPr>
        <w:t>района</w:t>
      </w:r>
      <w:r w:rsidR="00E56597" w:rsidRPr="00F82270">
        <w:rPr>
          <w:rFonts w:ascii="Times New Roman" w:hAnsi="Times New Roman" w:cs="Times New Roman"/>
          <w:sz w:val="28"/>
          <w:szCs w:val="28"/>
        </w:rPr>
        <w:t xml:space="preserve"> на содержание лиц, </w:t>
      </w:r>
      <w:r w:rsidR="00E56597" w:rsidRPr="00F82270">
        <w:rPr>
          <w:rFonts w:ascii="Times New Roman" w:hAnsi="Times New Roman" w:cs="Times New Roman"/>
          <w:bCs/>
          <w:sz w:val="28"/>
          <w:szCs w:val="28"/>
        </w:rPr>
        <w:t>замещающих муниципальные должности, муниципальных служащих,</w:t>
      </w:r>
      <w:r w:rsidR="00E56597" w:rsidRPr="00F82270">
        <w:rPr>
          <w:rFonts w:ascii="Times New Roman" w:hAnsi="Times New Roman" w:cs="Times New Roman"/>
          <w:sz w:val="28"/>
          <w:szCs w:val="28"/>
        </w:rPr>
        <w:t xml:space="preserve"> </w:t>
      </w:r>
      <w:r w:rsidR="00E56597" w:rsidRPr="00F82270">
        <w:rPr>
          <w:rStyle w:val="FontStyle24"/>
          <w:rFonts w:cs="Times New Roman"/>
          <w:sz w:val="28"/>
          <w:szCs w:val="28"/>
        </w:rPr>
        <w:lastRenderedPageBreak/>
        <w:t>работников органов местного самоуправления, занимающих должности, не отнесенные к муниципальным должностям и должностям муниципальной службы</w:t>
      </w:r>
      <w:r w:rsidR="00E56597" w:rsidRPr="00E56597">
        <w:rPr>
          <w:rFonts w:ascii="Times New Roman" w:hAnsi="Times New Roman" w:cs="Times New Roman"/>
          <w:sz w:val="28"/>
          <w:szCs w:val="28"/>
        </w:rPr>
        <w:t xml:space="preserve"> </w:t>
      </w:r>
      <w:proofErr w:type="spellStart"/>
      <w:r w:rsidR="00E56597">
        <w:rPr>
          <w:rFonts w:ascii="Times New Roman" w:hAnsi="Times New Roman" w:cs="Times New Roman"/>
          <w:sz w:val="28"/>
          <w:szCs w:val="28"/>
        </w:rPr>
        <w:t>Надтеречн</w:t>
      </w:r>
      <w:r w:rsidR="00E56597" w:rsidRPr="00F82270">
        <w:rPr>
          <w:rFonts w:ascii="Times New Roman" w:hAnsi="Times New Roman" w:cs="Times New Roman"/>
          <w:bCs/>
          <w:sz w:val="28"/>
          <w:szCs w:val="28"/>
        </w:rPr>
        <w:t>ого</w:t>
      </w:r>
      <w:proofErr w:type="spellEnd"/>
      <w:r w:rsidR="00E56597" w:rsidRPr="00F82270">
        <w:rPr>
          <w:rFonts w:ascii="Times New Roman" w:hAnsi="Times New Roman" w:cs="Times New Roman"/>
          <w:bCs/>
          <w:sz w:val="28"/>
          <w:szCs w:val="28"/>
        </w:rPr>
        <w:t xml:space="preserve"> </w:t>
      </w:r>
      <w:r w:rsidR="00E56597">
        <w:rPr>
          <w:rFonts w:ascii="Times New Roman" w:hAnsi="Times New Roman" w:cs="Times New Roman"/>
          <w:bCs/>
          <w:sz w:val="28"/>
          <w:szCs w:val="28"/>
        </w:rPr>
        <w:t xml:space="preserve">муниципального </w:t>
      </w:r>
      <w:r w:rsidR="00E56597" w:rsidRPr="00F82270">
        <w:rPr>
          <w:rFonts w:ascii="Times New Roman" w:hAnsi="Times New Roman" w:cs="Times New Roman"/>
          <w:bCs/>
          <w:sz w:val="28"/>
          <w:szCs w:val="28"/>
        </w:rPr>
        <w:t>района</w:t>
      </w:r>
      <w:r w:rsidR="00E56597" w:rsidRPr="00F82270">
        <w:rPr>
          <w:rFonts w:ascii="Times New Roman" w:hAnsi="Times New Roman" w:cs="Times New Roman"/>
          <w:sz w:val="28"/>
          <w:szCs w:val="28"/>
        </w:rPr>
        <w:t>.</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3. Настоящее решение опубликовать в </w:t>
      </w:r>
      <w:r w:rsidR="00E56597">
        <w:rPr>
          <w:rFonts w:ascii="Times New Roman" w:hAnsi="Times New Roman" w:cs="Times New Roman"/>
          <w:sz w:val="28"/>
          <w:szCs w:val="28"/>
        </w:rPr>
        <w:t>районной газете</w:t>
      </w:r>
      <w:r w:rsidRPr="003A262F">
        <w:rPr>
          <w:rFonts w:ascii="Times New Roman" w:hAnsi="Times New Roman" w:cs="Times New Roman"/>
          <w:sz w:val="28"/>
          <w:szCs w:val="28"/>
        </w:rPr>
        <w:t xml:space="preserve"> «</w:t>
      </w:r>
      <w:proofErr w:type="spellStart"/>
      <w:r w:rsidR="00E56597">
        <w:rPr>
          <w:rFonts w:ascii="Times New Roman" w:hAnsi="Times New Roman" w:cs="Times New Roman"/>
          <w:sz w:val="28"/>
          <w:szCs w:val="28"/>
        </w:rPr>
        <w:t>Теркйист</w:t>
      </w:r>
      <w:proofErr w:type="spellEnd"/>
      <w:r w:rsidRPr="003A262F">
        <w:rPr>
          <w:rFonts w:ascii="Times New Roman" w:hAnsi="Times New Roman" w:cs="Times New Roman"/>
          <w:sz w:val="28"/>
          <w:szCs w:val="28"/>
        </w:rPr>
        <w:t xml:space="preserve">» и разместить на официальном сайте </w:t>
      </w:r>
      <w:proofErr w:type="spellStart"/>
      <w:r w:rsidR="00934818">
        <w:rPr>
          <w:rFonts w:ascii="Times New Roman" w:hAnsi="Times New Roman" w:cs="Times New Roman"/>
          <w:sz w:val="28"/>
          <w:szCs w:val="28"/>
        </w:rPr>
        <w:t>Надтеречн</w:t>
      </w:r>
      <w:r w:rsidR="00B27C58">
        <w:rPr>
          <w:rFonts w:ascii="Times New Roman" w:hAnsi="Times New Roman" w:cs="Times New Roman"/>
          <w:sz w:val="28"/>
          <w:szCs w:val="28"/>
        </w:rPr>
        <w:t>ого</w:t>
      </w:r>
      <w:proofErr w:type="spellEnd"/>
      <w:r w:rsidR="00934818">
        <w:rPr>
          <w:rFonts w:ascii="Times New Roman" w:hAnsi="Times New Roman" w:cs="Times New Roman"/>
          <w:sz w:val="28"/>
          <w:szCs w:val="28"/>
        </w:rPr>
        <w:t xml:space="preserve"> муниципальный район Чеченской Республики</w:t>
      </w:r>
      <w:r w:rsidRPr="003A262F">
        <w:rPr>
          <w:rFonts w:ascii="Times New Roman" w:hAnsi="Times New Roman" w:cs="Times New Roman"/>
          <w:sz w:val="28"/>
          <w:szCs w:val="28"/>
        </w:rPr>
        <w:t xml:space="preserve">. </w:t>
      </w:r>
    </w:p>
    <w:p w:rsidR="00E56597" w:rsidRDefault="00E56597" w:rsidP="00AD2B88">
      <w:pPr>
        <w:pStyle w:val="a8"/>
        <w:jc w:val="both"/>
        <w:rPr>
          <w:rFonts w:ascii="Times New Roman" w:hAnsi="Times New Roman" w:cs="Times New Roman"/>
          <w:sz w:val="28"/>
          <w:szCs w:val="28"/>
        </w:rPr>
      </w:pPr>
    </w:p>
    <w:p w:rsidR="003A262F" w:rsidRDefault="003A262F" w:rsidP="00AD2B88">
      <w:pPr>
        <w:pStyle w:val="a8"/>
        <w:jc w:val="both"/>
        <w:rPr>
          <w:rFonts w:ascii="Times New Roman" w:hAnsi="Times New Roman" w:cs="Times New Roman"/>
          <w:sz w:val="28"/>
          <w:szCs w:val="28"/>
        </w:rPr>
      </w:pPr>
    </w:p>
    <w:p w:rsidR="00E56597"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Глава </w:t>
      </w:r>
      <w:proofErr w:type="spellStart"/>
      <w:r w:rsidR="00934818">
        <w:rPr>
          <w:rFonts w:ascii="Times New Roman" w:hAnsi="Times New Roman" w:cs="Times New Roman"/>
          <w:sz w:val="28"/>
          <w:szCs w:val="28"/>
        </w:rPr>
        <w:t>Надтеречный</w:t>
      </w:r>
      <w:proofErr w:type="spellEnd"/>
      <w:r w:rsidR="00934818">
        <w:rPr>
          <w:rFonts w:ascii="Times New Roman" w:hAnsi="Times New Roman" w:cs="Times New Roman"/>
          <w:sz w:val="28"/>
          <w:szCs w:val="28"/>
        </w:rPr>
        <w:t xml:space="preserve"> </w:t>
      </w:r>
    </w:p>
    <w:p w:rsidR="00E56597" w:rsidRDefault="00934818" w:rsidP="00AD2B88">
      <w:pPr>
        <w:pStyle w:val="a8"/>
        <w:jc w:val="both"/>
        <w:rPr>
          <w:rFonts w:ascii="Times New Roman" w:hAnsi="Times New Roman" w:cs="Times New Roman"/>
          <w:sz w:val="28"/>
          <w:szCs w:val="28"/>
        </w:rPr>
      </w:pPr>
      <w:r>
        <w:rPr>
          <w:rFonts w:ascii="Times New Roman" w:hAnsi="Times New Roman" w:cs="Times New Roman"/>
          <w:sz w:val="28"/>
          <w:szCs w:val="28"/>
        </w:rPr>
        <w:t>муниципальный район</w:t>
      </w:r>
      <w:r w:rsidR="00E56597">
        <w:rPr>
          <w:rFonts w:ascii="Times New Roman" w:hAnsi="Times New Roman" w:cs="Times New Roman"/>
          <w:sz w:val="28"/>
          <w:szCs w:val="28"/>
        </w:rPr>
        <w:t xml:space="preserve">                                                                      С.С. </w:t>
      </w:r>
      <w:proofErr w:type="spellStart"/>
      <w:r w:rsidR="00E56597">
        <w:rPr>
          <w:rFonts w:ascii="Times New Roman" w:hAnsi="Times New Roman" w:cs="Times New Roman"/>
          <w:sz w:val="28"/>
          <w:szCs w:val="28"/>
        </w:rPr>
        <w:t>Убайтаев</w:t>
      </w:r>
      <w:proofErr w:type="spellEnd"/>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 </w:t>
      </w: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030F0B" w:rsidRDefault="00030F0B" w:rsidP="00AD2B88">
      <w:pPr>
        <w:pStyle w:val="a8"/>
        <w:jc w:val="both"/>
        <w:rPr>
          <w:rFonts w:ascii="Times New Roman" w:hAnsi="Times New Roman" w:cs="Times New Roman"/>
          <w:sz w:val="28"/>
          <w:szCs w:val="28"/>
        </w:rPr>
      </w:pPr>
    </w:p>
    <w:p w:rsidR="00030F0B" w:rsidRDefault="00030F0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B82EBB" w:rsidRDefault="00B82EBB" w:rsidP="00AD2B88">
      <w:pPr>
        <w:pStyle w:val="a8"/>
        <w:jc w:val="both"/>
        <w:rPr>
          <w:rFonts w:ascii="Times New Roman" w:hAnsi="Times New Roman" w:cs="Times New Roman"/>
          <w:sz w:val="28"/>
          <w:szCs w:val="28"/>
        </w:rPr>
      </w:pPr>
    </w:p>
    <w:p w:rsidR="00030F0B" w:rsidRDefault="00030F0B" w:rsidP="00AD2B88">
      <w:pPr>
        <w:pStyle w:val="a8"/>
        <w:jc w:val="both"/>
        <w:rPr>
          <w:rFonts w:ascii="Times New Roman" w:hAnsi="Times New Roman" w:cs="Times New Roman"/>
          <w:sz w:val="28"/>
          <w:szCs w:val="28"/>
        </w:rPr>
      </w:pPr>
    </w:p>
    <w:p w:rsidR="00E56597" w:rsidRDefault="00E56597" w:rsidP="00AD2B88">
      <w:pPr>
        <w:pStyle w:val="a8"/>
        <w:jc w:val="both"/>
        <w:rPr>
          <w:rFonts w:ascii="Times New Roman" w:hAnsi="Times New Roman" w:cs="Times New Roman"/>
          <w:sz w:val="28"/>
          <w:szCs w:val="28"/>
        </w:rPr>
      </w:pPr>
    </w:p>
    <w:p w:rsidR="00E56597" w:rsidRDefault="003A262F" w:rsidP="00E56597">
      <w:pPr>
        <w:pStyle w:val="a8"/>
        <w:jc w:val="right"/>
        <w:rPr>
          <w:rFonts w:ascii="Times New Roman" w:hAnsi="Times New Roman" w:cs="Times New Roman"/>
          <w:sz w:val="28"/>
          <w:szCs w:val="28"/>
        </w:rPr>
      </w:pPr>
      <w:r w:rsidRPr="003A262F">
        <w:rPr>
          <w:rFonts w:ascii="Times New Roman" w:hAnsi="Times New Roman" w:cs="Times New Roman"/>
          <w:sz w:val="28"/>
          <w:szCs w:val="28"/>
        </w:rPr>
        <w:t>Приложение</w:t>
      </w:r>
    </w:p>
    <w:p w:rsidR="00E56597" w:rsidRDefault="003A262F" w:rsidP="00E56597">
      <w:pPr>
        <w:pStyle w:val="a8"/>
        <w:jc w:val="right"/>
        <w:rPr>
          <w:rFonts w:ascii="Times New Roman" w:hAnsi="Times New Roman" w:cs="Times New Roman"/>
          <w:sz w:val="28"/>
          <w:szCs w:val="28"/>
        </w:rPr>
      </w:pPr>
      <w:r w:rsidRPr="003A262F">
        <w:rPr>
          <w:rFonts w:ascii="Times New Roman" w:hAnsi="Times New Roman" w:cs="Times New Roman"/>
          <w:sz w:val="28"/>
          <w:szCs w:val="28"/>
        </w:rPr>
        <w:t>к решению Совета депутатов</w:t>
      </w:r>
    </w:p>
    <w:p w:rsidR="00E56597" w:rsidRDefault="00934818" w:rsidP="00E56597">
      <w:pPr>
        <w:pStyle w:val="a8"/>
        <w:jc w:val="right"/>
        <w:rPr>
          <w:rFonts w:ascii="Times New Roman" w:hAnsi="Times New Roman" w:cs="Times New Roman"/>
          <w:sz w:val="28"/>
          <w:szCs w:val="28"/>
        </w:rPr>
      </w:pPr>
      <w:proofErr w:type="spellStart"/>
      <w:r>
        <w:rPr>
          <w:rFonts w:ascii="Times New Roman" w:hAnsi="Times New Roman" w:cs="Times New Roman"/>
          <w:sz w:val="28"/>
          <w:szCs w:val="28"/>
        </w:rPr>
        <w:t>Надтеречн</w:t>
      </w:r>
      <w:r w:rsidR="00E56597">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w:t>
      </w:r>
      <w:r w:rsidR="00E56597">
        <w:rPr>
          <w:rFonts w:ascii="Times New Roman" w:hAnsi="Times New Roman" w:cs="Times New Roman"/>
          <w:sz w:val="28"/>
          <w:szCs w:val="28"/>
        </w:rPr>
        <w:t>ого</w:t>
      </w:r>
      <w:r>
        <w:rPr>
          <w:rFonts w:ascii="Times New Roman" w:hAnsi="Times New Roman" w:cs="Times New Roman"/>
          <w:sz w:val="28"/>
          <w:szCs w:val="28"/>
        </w:rPr>
        <w:t xml:space="preserve"> район</w:t>
      </w:r>
      <w:r w:rsidR="00E56597">
        <w:rPr>
          <w:rFonts w:ascii="Times New Roman" w:hAnsi="Times New Roman" w:cs="Times New Roman"/>
          <w:sz w:val="28"/>
          <w:szCs w:val="28"/>
        </w:rPr>
        <w:t>а</w:t>
      </w:r>
      <w:r>
        <w:rPr>
          <w:rFonts w:ascii="Times New Roman" w:hAnsi="Times New Roman" w:cs="Times New Roman"/>
          <w:sz w:val="28"/>
          <w:szCs w:val="28"/>
        </w:rPr>
        <w:t xml:space="preserve"> </w:t>
      </w:r>
    </w:p>
    <w:p w:rsidR="003A262F" w:rsidRDefault="003A262F" w:rsidP="00E56597">
      <w:pPr>
        <w:pStyle w:val="a8"/>
        <w:jc w:val="right"/>
        <w:rPr>
          <w:rFonts w:ascii="Times New Roman" w:hAnsi="Times New Roman" w:cs="Times New Roman"/>
          <w:sz w:val="28"/>
          <w:szCs w:val="28"/>
        </w:rPr>
      </w:pPr>
      <w:r w:rsidRPr="003A262F">
        <w:rPr>
          <w:rFonts w:ascii="Times New Roman" w:hAnsi="Times New Roman" w:cs="Times New Roman"/>
          <w:sz w:val="28"/>
          <w:szCs w:val="28"/>
        </w:rPr>
        <w:t xml:space="preserve">от  </w:t>
      </w:r>
      <w:bookmarkStart w:id="0" w:name="_GoBack"/>
      <w:bookmarkEnd w:id="0"/>
      <w:r w:rsidRPr="003A262F">
        <w:rPr>
          <w:rFonts w:ascii="Times New Roman" w:hAnsi="Times New Roman" w:cs="Times New Roman"/>
          <w:sz w:val="28"/>
          <w:szCs w:val="28"/>
        </w:rPr>
        <w:t xml:space="preserve"> 2022 года № </w:t>
      </w:r>
    </w:p>
    <w:p w:rsidR="003A262F" w:rsidRDefault="003A262F" w:rsidP="00AD2B88">
      <w:pPr>
        <w:pStyle w:val="a8"/>
        <w:jc w:val="both"/>
        <w:rPr>
          <w:rFonts w:ascii="Times New Roman" w:hAnsi="Times New Roman" w:cs="Times New Roman"/>
          <w:sz w:val="28"/>
          <w:szCs w:val="28"/>
        </w:rPr>
      </w:pPr>
    </w:p>
    <w:p w:rsidR="003A262F" w:rsidRPr="00E56597" w:rsidRDefault="003A262F" w:rsidP="00E56597">
      <w:pPr>
        <w:pStyle w:val="a8"/>
        <w:jc w:val="center"/>
        <w:rPr>
          <w:rFonts w:ascii="Times New Roman" w:hAnsi="Times New Roman" w:cs="Times New Roman"/>
          <w:b/>
          <w:sz w:val="28"/>
          <w:szCs w:val="28"/>
        </w:rPr>
      </w:pPr>
      <w:r w:rsidRPr="00E56597">
        <w:rPr>
          <w:rFonts w:ascii="Times New Roman" w:hAnsi="Times New Roman" w:cs="Times New Roman"/>
          <w:b/>
          <w:sz w:val="28"/>
          <w:szCs w:val="28"/>
        </w:rPr>
        <w:t>ПОЛОЖЕНИЕ</w:t>
      </w:r>
    </w:p>
    <w:p w:rsidR="003A262F" w:rsidRPr="00E56597" w:rsidRDefault="003A262F" w:rsidP="00AD2B88">
      <w:pPr>
        <w:pStyle w:val="a8"/>
        <w:jc w:val="both"/>
        <w:rPr>
          <w:rFonts w:ascii="Times New Roman" w:hAnsi="Times New Roman" w:cs="Times New Roman"/>
          <w:b/>
          <w:sz w:val="28"/>
          <w:szCs w:val="28"/>
        </w:rPr>
      </w:pPr>
      <w:r w:rsidRPr="00E56597">
        <w:rPr>
          <w:rFonts w:ascii="Times New Roman" w:hAnsi="Times New Roman" w:cs="Times New Roman"/>
          <w:b/>
          <w:sz w:val="28"/>
          <w:szCs w:val="28"/>
        </w:rPr>
        <w:t xml:space="preserve"> о порядке и условиях командирования, размерах возмещения расходов, связанных со служебными командировками лиц, замещающих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w:t>
      </w:r>
      <w:proofErr w:type="spellStart"/>
      <w:r w:rsidR="00934818" w:rsidRPr="00E56597">
        <w:rPr>
          <w:rFonts w:ascii="Times New Roman" w:hAnsi="Times New Roman" w:cs="Times New Roman"/>
          <w:b/>
          <w:sz w:val="28"/>
          <w:szCs w:val="28"/>
        </w:rPr>
        <w:t>Надтеречн</w:t>
      </w:r>
      <w:r w:rsidR="00372D72">
        <w:rPr>
          <w:rFonts w:ascii="Times New Roman" w:hAnsi="Times New Roman" w:cs="Times New Roman"/>
          <w:b/>
          <w:sz w:val="28"/>
          <w:szCs w:val="28"/>
        </w:rPr>
        <w:t>ого</w:t>
      </w:r>
      <w:proofErr w:type="spellEnd"/>
      <w:r w:rsidR="00934818" w:rsidRPr="00E56597">
        <w:rPr>
          <w:rFonts w:ascii="Times New Roman" w:hAnsi="Times New Roman" w:cs="Times New Roman"/>
          <w:b/>
          <w:sz w:val="28"/>
          <w:szCs w:val="28"/>
        </w:rPr>
        <w:t xml:space="preserve"> муниципальн</w:t>
      </w:r>
      <w:r w:rsidR="00372D72">
        <w:rPr>
          <w:rFonts w:ascii="Times New Roman" w:hAnsi="Times New Roman" w:cs="Times New Roman"/>
          <w:b/>
          <w:sz w:val="28"/>
          <w:szCs w:val="28"/>
        </w:rPr>
        <w:t>ого</w:t>
      </w:r>
      <w:r w:rsidR="00934818" w:rsidRPr="00E56597">
        <w:rPr>
          <w:rFonts w:ascii="Times New Roman" w:hAnsi="Times New Roman" w:cs="Times New Roman"/>
          <w:b/>
          <w:sz w:val="28"/>
          <w:szCs w:val="28"/>
        </w:rPr>
        <w:t xml:space="preserve"> район</w:t>
      </w:r>
      <w:r w:rsidR="00372D72">
        <w:rPr>
          <w:rFonts w:ascii="Times New Roman" w:hAnsi="Times New Roman" w:cs="Times New Roman"/>
          <w:b/>
          <w:sz w:val="28"/>
          <w:szCs w:val="28"/>
        </w:rPr>
        <w:t>а</w:t>
      </w:r>
      <w:r w:rsidR="00934818" w:rsidRPr="00E56597">
        <w:rPr>
          <w:rFonts w:ascii="Times New Roman" w:hAnsi="Times New Roman" w:cs="Times New Roman"/>
          <w:b/>
          <w:sz w:val="28"/>
          <w:szCs w:val="28"/>
        </w:rPr>
        <w:t xml:space="preserve"> Чеченской Республики</w:t>
      </w:r>
    </w:p>
    <w:p w:rsidR="00E56597" w:rsidRDefault="00E56597" w:rsidP="00AD2B88">
      <w:pPr>
        <w:pStyle w:val="a8"/>
        <w:jc w:val="both"/>
        <w:rPr>
          <w:rFonts w:ascii="Times New Roman" w:hAnsi="Times New Roman" w:cs="Times New Roman"/>
          <w:sz w:val="28"/>
          <w:szCs w:val="28"/>
        </w:rPr>
      </w:pPr>
    </w:p>
    <w:p w:rsidR="003A262F" w:rsidRPr="00E56597" w:rsidRDefault="003A262F" w:rsidP="00E56597">
      <w:pPr>
        <w:pStyle w:val="a8"/>
        <w:jc w:val="center"/>
        <w:rPr>
          <w:rFonts w:ascii="Times New Roman" w:hAnsi="Times New Roman" w:cs="Times New Roman"/>
          <w:b/>
          <w:sz w:val="28"/>
          <w:szCs w:val="28"/>
        </w:rPr>
      </w:pPr>
      <w:r w:rsidRPr="00E56597">
        <w:rPr>
          <w:rFonts w:ascii="Times New Roman" w:hAnsi="Times New Roman" w:cs="Times New Roman"/>
          <w:b/>
          <w:sz w:val="28"/>
          <w:szCs w:val="28"/>
        </w:rPr>
        <w:t>Глава 1.</w:t>
      </w:r>
    </w:p>
    <w:p w:rsidR="003A262F" w:rsidRPr="00E56597" w:rsidRDefault="003A262F" w:rsidP="00E56597">
      <w:pPr>
        <w:pStyle w:val="a8"/>
        <w:jc w:val="center"/>
        <w:rPr>
          <w:rFonts w:ascii="Times New Roman" w:hAnsi="Times New Roman" w:cs="Times New Roman"/>
          <w:b/>
          <w:sz w:val="28"/>
          <w:szCs w:val="28"/>
        </w:rPr>
      </w:pPr>
      <w:r w:rsidRPr="00E56597">
        <w:rPr>
          <w:rFonts w:ascii="Times New Roman" w:hAnsi="Times New Roman" w:cs="Times New Roman"/>
          <w:b/>
          <w:sz w:val="28"/>
          <w:szCs w:val="28"/>
        </w:rPr>
        <w:t>Общие положения</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1.1. Настоящее Положение о порядке и условиях командирования, размерах возмещения расходов, связанных со служебными командировками лиц, замещающих муниципальные должности, муниципальных служащих и служащих, замещающих должности, не отнесенные к муниципальным должностям органов местного самоуправления </w:t>
      </w:r>
      <w:proofErr w:type="spellStart"/>
      <w:r w:rsidR="00934818">
        <w:rPr>
          <w:rFonts w:ascii="Times New Roman" w:hAnsi="Times New Roman" w:cs="Times New Roman"/>
          <w:sz w:val="28"/>
          <w:szCs w:val="28"/>
        </w:rPr>
        <w:t>Надтеречн</w:t>
      </w:r>
      <w:r w:rsidR="00372D72">
        <w:rPr>
          <w:rFonts w:ascii="Times New Roman" w:hAnsi="Times New Roman" w:cs="Times New Roman"/>
          <w:sz w:val="28"/>
          <w:szCs w:val="28"/>
        </w:rPr>
        <w:t>ого</w:t>
      </w:r>
      <w:proofErr w:type="spellEnd"/>
      <w:r w:rsidR="00934818">
        <w:rPr>
          <w:rFonts w:ascii="Times New Roman" w:hAnsi="Times New Roman" w:cs="Times New Roman"/>
          <w:sz w:val="28"/>
          <w:szCs w:val="28"/>
        </w:rPr>
        <w:t xml:space="preserve"> муниципальн</w:t>
      </w:r>
      <w:r w:rsidR="00372D72">
        <w:rPr>
          <w:rFonts w:ascii="Times New Roman" w:hAnsi="Times New Roman" w:cs="Times New Roman"/>
          <w:sz w:val="28"/>
          <w:szCs w:val="28"/>
        </w:rPr>
        <w:t>ого</w:t>
      </w:r>
      <w:r w:rsidR="00934818">
        <w:rPr>
          <w:rFonts w:ascii="Times New Roman" w:hAnsi="Times New Roman" w:cs="Times New Roman"/>
          <w:sz w:val="28"/>
          <w:szCs w:val="28"/>
        </w:rPr>
        <w:t xml:space="preserve"> район</w:t>
      </w:r>
      <w:r w:rsidR="00372D72">
        <w:rPr>
          <w:rFonts w:ascii="Times New Roman" w:hAnsi="Times New Roman" w:cs="Times New Roman"/>
          <w:sz w:val="28"/>
          <w:szCs w:val="28"/>
        </w:rPr>
        <w:t>а</w:t>
      </w:r>
      <w:r w:rsidR="00934818">
        <w:rPr>
          <w:rFonts w:ascii="Times New Roman" w:hAnsi="Times New Roman" w:cs="Times New Roman"/>
          <w:sz w:val="28"/>
          <w:szCs w:val="28"/>
        </w:rPr>
        <w:t xml:space="preserve"> Чеченской Республики</w:t>
      </w:r>
      <w:r w:rsidRPr="003A262F">
        <w:rPr>
          <w:rFonts w:ascii="Times New Roman" w:hAnsi="Times New Roman" w:cs="Times New Roman"/>
          <w:sz w:val="28"/>
          <w:szCs w:val="28"/>
        </w:rPr>
        <w:t xml:space="preserve"> (далее - Положение)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муниципальные должности, муниципальные служащие и служащие, замещающие должности, не отнесенные к муниципальным должностям органов местного самоуправления </w:t>
      </w:r>
      <w:proofErr w:type="spellStart"/>
      <w:r w:rsidR="00934818">
        <w:rPr>
          <w:rFonts w:ascii="Times New Roman" w:hAnsi="Times New Roman" w:cs="Times New Roman"/>
          <w:sz w:val="28"/>
          <w:szCs w:val="28"/>
        </w:rPr>
        <w:t>Надтеречн</w:t>
      </w:r>
      <w:r w:rsidR="00372D72">
        <w:rPr>
          <w:rFonts w:ascii="Times New Roman" w:hAnsi="Times New Roman" w:cs="Times New Roman"/>
          <w:sz w:val="28"/>
          <w:szCs w:val="28"/>
        </w:rPr>
        <w:t>ого</w:t>
      </w:r>
      <w:proofErr w:type="spellEnd"/>
      <w:r w:rsidR="00934818">
        <w:rPr>
          <w:rFonts w:ascii="Times New Roman" w:hAnsi="Times New Roman" w:cs="Times New Roman"/>
          <w:sz w:val="28"/>
          <w:szCs w:val="28"/>
        </w:rPr>
        <w:t xml:space="preserve"> муниципальн</w:t>
      </w:r>
      <w:r w:rsidR="00372D72">
        <w:rPr>
          <w:rFonts w:ascii="Times New Roman" w:hAnsi="Times New Roman" w:cs="Times New Roman"/>
          <w:sz w:val="28"/>
          <w:szCs w:val="28"/>
        </w:rPr>
        <w:t>ого</w:t>
      </w:r>
      <w:r w:rsidR="00934818">
        <w:rPr>
          <w:rFonts w:ascii="Times New Roman" w:hAnsi="Times New Roman" w:cs="Times New Roman"/>
          <w:sz w:val="28"/>
          <w:szCs w:val="28"/>
        </w:rPr>
        <w:t xml:space="preserve"> район</w:t>
      </w:r>
      <w:r w:rsidR="00372D72">
        <w:rPr>
          <w:rFonts w:ascii="Times New Roman" w:hAnsi="Times New Roman" w:cs="Times New Roman"/>
          <w:sz w:val="28"/>
          <w:szCs w:val="28"/>
        </w:rPr>
        <w:t>а</w:t>
      </w:r>
      <w:r w:rsidR="00934818">
        <w:rPr>
          <w:rFonts w:ascii="Times New Roman" w:hAnsi="Times New Roman" w:cs="Times New Roman"/>
          <w:sz w:val="28"/>
          <w:szCs w:val="28"/>
        </w:rPr>
        <w:t xml:space="preserve"> Чеченской Республики</w:t>
      </w:r>
      <w:r w:rsidRPr="003A262F">
        <w:rPr>
          <w:rFonts w:ascii="Times New Roman" w:hAnsi="Times New Roman" w:cs="Times New Roman"/>
          <w:sz w:val="28"/>
          <w:szCs w:val="28"/>
        </w:rPr>
        <w:t xml:space="preserve"> (далее - муниципальные служащие и работники, командированное лицо).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1.3. Служебная командировка - поездка работника по решению работодателя или уполномоченного им лица на определенный срок для выполнения служебного поручения (задания) вне места осуществления служебной деятельности (постоянной работы), как на территории Российской Федерации, так и на территориях иностранных государств.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1.4. На период служебной командировки командированному лицу гарантируется сохранение места работы (должности), среднего денежного содержания за время нахождения в командировке, в том числе и за время нахождения в пути, а также возмещение расходов, связанных со служебной командировкой. </w:t>
      </w:r>
    </w:p>
    <w:p w:rsidR="00443ECC" w:rsidRDefault="00443ECC" w:rsidP="00AD2B88">
      <w:pPr>
        <w:pStyle w:val="a8"/>
        <w:jc w:val="both"/>
        <w:rPr>
          <w:rFonts w:ascii="Times New Roman" w:hAnsi="Times New Roman" w:cs="Times New Roman"/>
          <w:sz w:val="28"/>
          <w:szCs w:val="28"/>
        </w:rPr>
      </w:pPr>
    </w:p>
    <w:p w:rsidR="00372D72" w:rsidRDefault="003A262F" w:rsidP="00372D72">
      <w:pPr>
        <w:pStyle w:val="a8"/>
        <w:jc w:val="center"/>
        <w:rPr>
          <w:rFonts w:ascii="Times New Roman" w:hAnsi="Times New Roman" w:cs="Times New Roman"/>
          <w:b/>
          <w:sz w:val="28"/>
          <w:szCs w:val="28"/>
        </w:rPr>
      </w:pPr>
      <w:r w:rsidRPr="00372D72">
        <w:rPr>
          <w:rFonts w:ascii="Times New Roman" w:hAnsi="Times New Roman" w:cs="Times New Roman"/>
          <w:b/>
          <w:sz w:val="28"/>
          <w:szCs w:val="28"/>
        </w:rPr>
        <w:t xml:space="preserve">Глава 2. </w:t>
      </w:r>
    </w:p>
    <w:p w:rsidR="003A262F" w:rsidRPr="00372D72" w:rsidRDefault="003A262F" w:rsidP="00372D72">
      <w:pPr>
        <w:pStyle w:val="a8"/>
        <w:jc w:val="center"/>
        <w:rPr>
          <w:rFonts w:ascii="Times New Roman" w:hAnsi="Times New Roman" w:cs="Times New Roman"/>
          <w:b/>
          <w:sz w:val="28"/>
          <w:szCs w:val="28"/>
        </w:rPr>
      </w:pPr>
      <w:r w:rsidRPr="00372D72">
        <w:rPr>
          <w:rFonts w:ascii="Times New Roman" w:hAnsi="Times New Roman" w:cs="Times New Roman"/>
          <w:b/>
          <w:sz w:val="28"/>
          <w:szCs w:val="28"/>
        </w:rPr>
        <w:t>Порядок направления в служебную командировку</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2.1. Направление работника в служебную командировку осуществляется по решению (распоряжению, приказу) работодателя или уполномоченного им лица. 2.2. Срок служебной командировки определяется работодателем или уполномоченным им лицом с учетом объема, сложности и других особенностей служебного задания. Продление срока служебной командировки допускается в </w:t>
      </w:r>
      <w:r w:rsidRPr="003A262F">
        <w:rPr>
          <w:rFonts w:ascii="Times New Roman" w:hAnsi="Times New Roman" w:cs="Times New Roman"/>
          <w:sz w:val="28"/>
          <w:szCs w:val="28"/>
        </w:rPr>
        <w:lastRenderedPageBreak/>
        <w:t xml:space="preserve">исключительных случаях представителем нанимателя или уполномоченным им лицом с письменного согласия руководителя указанного органа (организации), в который командировано лицо, или уполномоченного этим руководителем лица. 2.3. Основанием для оформления служебной командировки являются письменные вызовы (приглашения) руководителя и официальные документы 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органы местного самоуправления муниципального образования, как почтой, так и факсимильной связью, электронной почтой, или согласования с руководителем этого органа (организации), ссылка на которые обязательна в решении (распоряжении, приказе) о командировке, служебная записка заместителей главы администрации </w:t>
      </w:r>
      <w:proofErr w:type="spellStart"/>
      <w:r w:rsidR="00934818">
        <w:rPr>
          <w:rFonts w:ascii="Times New Roman" w:hAnsi="Times New Roman" w:cs="Times New Roman"/>
          <w:sz w:val="28"/>
          <w:szCs w:val="28"/>
        </w:rPr>
        <w:t>Надтеречн</w:t>
      </w:r>
      <w:r w:rsidR="00372D72">
        <w:rPr>
          <w:rFonts w:ascii="Times New Roman" w:hAnsi="Times New Roman" w:cs="Times New Roman"/>
          <w:sz w:val="28"/>
          <w:szCs w:val="28"/>
        </w:rPr>
        <w:t>ого</w:t>
      </w:r>
      <w:proofErr w:type="spellEnd"/>
      <w:r w:rsidR="00934818">
        <w:rPr>
          <w:rFonts w:ascii="Times New Roman" w:hAnsi="Times New Roman" w:cs="Times New Roman"/>
          <w:sz w:val="28"/>
          <w:szCs w:val="28"/>
        </w:rPr>
        <w:t xml:space="preserve"> муниципальн</w:t>
      </w:r>
      <w:r w:rsidR="00372D72">
        <w:rPr>
          <w:rFonts w:ascii="Times New Roman" w:hAnsi="Times New Roman" w:cs="Times New Roman"/>
          <w:sz w:val="28"/>
          <w:szCs w:val="28"/>
        </w:rPr>
        <w:t>ого</w:t>
      </w:r>
      <w:r w:rsidR="00934818">
        <w:rPr>
          <w:rFonts w:ascii="Times New Roman" w:hAnsi="Times New Roman" w:cs="Times New Roman"/>
          <w:sz w:val="28"/>
          <w:szCs w:val="28"/>
        </w:rPr>
        <w:t xml:space="preserve"> район</w:t>
      </w:r>
      <w:r w:rsidR="00372D72">
        <w:rPr>
          <w:rFonts w:ascii="Times New Roman" w:hAnsi="Times New Roman" w:cs="Times New Roman"/>
          <w:sz w:val="28"/>
          <w:szCs w:val="28"/>
        </w:rPr>
        <w:t>а</w:t>
      </w:r>
      <w:r w:rsidR="00934818">
        <w:rPr>
          <w:rFonts w:ascii="Times New Roman" w:hAnsi="Times New Roman" w:cs="Times New Roman"/>
          <w:sz w:val="28"/>
          <w:szCs w:val="28"/>
        </w:rPr>
        <w:t xml:space="preserve"> Чеченской Республики</w:t>
      </w:r>
      <w:r w:rsidRPr="003A262F">
        <w:rPr>
          <w:rFonts w:ascii="Times New Roman" w:hAnsi="Times New Roman" w:cs="Times New Roman"/>
          <w:sz w:val="28"/>
          <w:szCs w:val="28"/>
        </w:rPr>
        <w:t xml:space="preserve"> и руководителей структурных подразделений, по вопросу направления определенного лица (лиц) в служебную командировку.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2.4. В решении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командировки, цель командировки.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2.5. Днем выбытия в служебную командировку считается день убытия командированного лица от постоянного места исполнения должностных (служебных) полномочий или прохождения муниципальной службы командированным лицом, а днем прибытия из служебной командировки - день прибытия командированного лица на постоянное место исполнения должностных (служебных) полномочий или прохождения муниципальной службы командированным лицом. При отправлении транспортного средства до 24 часов включительно, днем выбытия в служебную командировку считаются текущие сутки, а с 00 часов и позднее - последующие сутки. 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 Аналогично определяется день прибытия командированного лица в постоянное место исполнения должностных (служебных) полномочий или прохождения муниципальной службы. Вопрос о явке командированного лица на постоянное место исполнения должностных (служебных) полномочий или прохождения муниципальной службы в день выбытия в служебную командировку и в день прибытия из служебной командировки решаются работодателем или уполномоченным им лицом с учетом времени отправления или прибытия транспортного средства.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 </w:t>
      </w:r>
    </w:p>
    <w:p w:rsidR="00443ECC" w:rsidRDefault="00443ECC" w:rsidP="00AD2B88">
      <w:pPr>
        <w:pStyle w:val="a8"/>
        <w:jc w:val="both"/>
        <w:rPr>
          <w:rFonts w:ascii="Times New Roman" w:hAnsi="Times New Roman" w:cs="Times New Roman"/>
          <w:sz w:val="28"/>
          <w:szCs w:val="28"/>
        </w:rPr>
      </w:pPr>
    </w:p>
    <w:p w:rsidR="00372D72" w:rsidRPr="00372D72" w:rsidRDefault="003A262F" w:rsidP="00372D72">
      <w:pPr>
        <w:pStyle w:val="a8"/>
        <w:jc w:val="center"/>
        <w:rPr>
          <w:rFonts w:ascii="Times New Roman" w:hAnsi="Times New Roman" w:cs="Times New Roman"/>
          <w:b/>
          <w:sz w:val="28"/>
          <w:szCs w:val="28"/>
        </w:rPr>
      </w:pPr>
      <w:r w:rsidRPr="00372D72">
        <w:rPr>
          <w:rFonts w:ascii="Times New Roman" w:hAnsi="Times New Roman" w:cs="Times New Roman"/>
          <w:b/>
          <w:sz w:val="28"/>
          <w:szCs w:val="28"/>
        </w:rPr>
        <w:t>Глава 3.</w:t>
      </w:r>
    </w:p>
    <w:p w:rsidR="003A262F" w:rsidRPr="00372D72" w:rsidRDefault="003A262F" w:rsidP="00372D72">
      <w:pPr>
        <w:pStyle w:val="a8"/>
        <w:jc w:val="center"/>
        <w:rPr>
          <w:rFonts w:ascii="Times New Roman" w:hAnsi="Times New Roman" w:cs="Times New Roman"/>
          <w:b/>
          <w:sz w:val="28"/>
          <w:szCs w:val="28"/>
        </w:rPr>
      </w:pPr>
      <w:r w:rsidRPr="00372D72">
        <w:rPr>
          <w:rFonts w:ascii="Times New Roman" w:hAnsi="Times New Roman" w:cs="Times New Roman"/>
          <w:b/>
          <w:sz w:val="28"/>
          <w:szCs w:val="28"/>
        </w:rPr>
        <w:t>Режим служебного времени и времени отдыха в период служебной командировки</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осуществления служебной деятельности командированного лица, в сторону уменьшения дней </w:t>
      </w:r>
      <w:r w:rsidRPr="003A262F">
        <w:rPr>
          <w:rFonts w:ascii="Times New Roman" w:hAnsi="Times New Roman" w:cs="Times New Roman"/>
          <w:sz w:val="28"/>
          <w:szCs w:val="28"/>
        </w:rPr>
        <w:lastRenderedPageBreak/>
        <w:t xml:space="preserve">отдыха, взамен дней отдыха, не использованных в период нахождения в служебной командировке, командированному лицу предоставляются другие дни отдыха по возвращении из служебной командировки.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3.2. В случаях направления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командированному лицу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3.3. Если по распоряжению работодателя или уполномоченного им лица выезд в служебную командировку осуществляется в выходной день, по возвращении из служебной командировки командированному лицу предоставляется другой день отдыха в установленном порядке. </w:t>
      </w:r>
    </w:p>
    <w:p w:rsidR="00443ECC" w:rsidRDefault="00443ECC" w:rsidP="00AD2B88">
      <w:pPr>
        <w:pStyle w:val="a8"/>
        <w:jc w:val="both"/>
        <w:rPr>
          <w:rFonts w:ascii="Times New Roman" w:hAnsi="Times New Roman" w:cs="Times New Roman"/>
          <w:sz w:val="28"/>
          <w:szCs w:val="28"/>
        </w:rPr>
      </w:pPr>
    </w:p>
    <w:p w:rsidR="00372D72" w:rsidRPr="00372D72" w:rsidRDefault="003A262F" w:rsidP="00372D72">
      <w:pPr>
        <w:pStyle w:val="a8"/>
        <w:jc w:val="center"/>
        <w:rPr>
          <w:rFonts w:ascii="Times New Roman" w:hAnsi="Times New Roman" w:cs="Times New Roman"/>
          <w:b/>
          <w:sz w:val="28"/>
          <w:szCs w:val="28"/>
        </w:rPr>
      </w:pPr>
      <w:r w:rsidRPr="00372D72">
        <w:rPr>
          <w:rFonts w:ascii="Times New Roman" w:hAnsi="Times New Roman" w:cs="Times New Roman"/>
          <w:b/>
          <w:sz w:val="28"/>
          <w:szCs w:val="28"/>
        </w:rPr>
        <w:t>Глава 4.</w:t>
      </w:r>
    </w:p>
    <w:p w:rsidR="003A262F" w:rsidRPr="00372D72" w:rsidRDefault="003A262F" w:rsidP="00372D72">
      <w:pPr>
        <w:pStyle w:val="a8"/>
        <w:jc w:val="center"/>
        <w:rPr>
          <w:rFonts w:ascii="Times New Roman" w:hAnsi="Times New Roman" w:cs="Times New Roman"/>
          <w:b/>
          <w:sz w:val="28"/>
          <w:szCs w:val="28"/>
        </w:rPr>
      </w:pPr>
      <w:r w:rsidRPr="00372D72">
        <w:rPr>
          <w:rFonts w:ascii="Times New Roman" w:hAnsi="Times New Roman" w:cs="Times New Roman"/>
          <w:b/>
          <w:sz w:val="28"/>
          <w:szCs w:val="28"/>
        </w:rPr>
        <w:t>Порядок возмещения расходов, связанных со служебными командировками</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4.1. При направлении работника в служебную командировку ему гарантируются сохранение занимаемой им должности и денежного содержания, а также возмещаются: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а) расходы на проезд к месту командирования и обратно - к постоянному месту осуществления служебной деятельности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rsidR="00372D7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 б) расходы на проезд из одного населенного пункта в другой, если должностное лицо командировано в несколько организаций, расположенных в разных населенных пунктах; </w:t>
      </w:r>
    </w:p>
    <w:p w:rsidR="00372D7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в) расходы по бронированию и найму жилого помещения;</w:t>
      </w:r>
    </w:p>
    <w:p w:rsidR="00372D7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д) иные расходы, связанные со служебной командировкой (при условии, что они произведены должностным лицом с разрешения работодателя или уполномоченного им лица).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осуществления служебной деятельности командированного лица.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4.3. В случае временной нетрудоспособности командированного лица, удостоверенной в установленном порядке, ему возмещаются расходы на наем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 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 </w:t>
      </w:r>
    </w:p>
    <w:p w:rsidR="00372D7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lastRenderedPageBreak/>
        <w:t xml:space="preserve">4.4. Дополнительные расходы, связанные с проживанием вне места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w:t>
      </w:r>
      <w:proofErr w:type="gramStart"/>
      <w:r w:rsidRPr="003A262F">
        <w:rPr>
          <w:rFonts w:ascii="Times New Roman" w:hAnsi="Times New Roman" w:cs="Times New Roman"/>
          <w:sz w:val="28"/>
          <w:szCs w:val="28"/>
        </w:rPr>
        <w:t>в размерах</w:t>
      </w:r>
      <w:proofErr w:type="gramEnd"/>
      <w:r w:rsidRPr="003A262F">
        <w:rPr>
          <w:rFonts w:ascii="Times New Roman" w:hAnsi="Times New Roman" w:cs="Times New Roman"/>
          <w:sz w:val="28"/>
          <w:szCs w:val="28"/>
        </w:rPr>
        <w:t xml:space="preserve"> установленных Положением.</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 4.5.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 номера.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4.6. В случае, если в населенном пункте отсутствует гостиница, командированному лицу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4.7. При отсутствии подтверждающих документов (в случае </w:t>
      </w:r>
      <w:proofErr w:type="spellStart"/>
      <w:r w:rsidRPr="003A262F">
        <w:rPr>
          <w:rFonts w:ascii="Times New Roman" w:hAnsi="Times New Roman" w:cs="Times New Roman"/>
          <w:sz w:val="28"/>
          <w:szCs w:val="28"/>
        </w:rPr>
        <w:t>непредоставления</w:t>
      </w:r>
      <w:proofErr w:type="spellEnd"/>
      <w:r w:rsidRPr="003A262F">
        <w:rPr>
          <w:rFonts w:ascii="Times New Roman" w:hAnsi="Times New Roman" w:cs="Times New Roman"/>
          <w:sz w:val="28"/>
          <w:szCs w:val="28"/>
        </w:rPr>
        <w:t xml:space="preserve"> места в гостинице) расходы по найму жилого помещения не возмещаются. В случае вынужденной остановки в пути, командированному лицу возмещаются расходы за наем жилого помещения, подтвержденные соответствующими документами, в размерах, установленных Положением.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4.8.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 </w:t>
      </w:r>
    </w:p>
    <w:p w:rsidR="006B0898"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4.9. Расходы по проезду к месту служебной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 проезда:</w:t>
      </w:r>
    </w:p>
    <w:p w:rsidR="002B7FED"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лицам, замещающим, муниципальные должности, муниципальным служащим, замещающим высшие муниципальные должности муниципальной службы</w:t>
      </w:r>
      <w:r w:rsidR="002B7FED">
        <w:rPr>
          <w:rFonts w:ascii="Times New Roman" w:hAnsi="Times New Roman" w:cs="Times New Roman"/>
          <w:sz w:val="28"/>
          <w:szCs w:val="28"/>
        </w:rPr>
        <w:t xml:space="preserve"> категории «руководители»</w:t>
      </w:r>
      <w:r w:rsidRPr="003A262F">
        <w:rPr>
          <w:rFonts w:ascii="Times New Roman" w:hAnsi="Times New Roman" w:cs="Times New Roman"/>
          <w:sz w:val="28"/>
          <w:szCs w:val="28"/>
        </w:rPr>
        <w:t xml:space="preserve">: </w:t>
      </w:r>
    </w:p>
    <w:p w:rsidR="00870000"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воздушным транспортом </w:t>
      </w:r>
      <w:r w:rsidR="002B7FED">
        <w:rPr>
          <w:rFonts w:ascii="Times New Roman" w:hAnsi="Times New Roman" w:cs="Times New Roman"/>
          <w:sz w:val="28"/>
          <w:szCs w:val="28"/>
        </w:rPr>
        <w:t>–</w:t>
      </w:r>
      <w:r w:rsidRPr="003A262F">
        <w:rPr>
          <w:rFonts w:ascii="Times New Roman" w:hAnsi="Times New Roman" w:cs="Times New Roman"/>
          <w:sz w:val="28"/>
          <w:szCs w:val="28"/>
        </w:rPr>
        <w:t xml:space="preserve"> </w:t>
      </w:r>
      <w:r w:rsidR="002B7FED">
        <w:rPr>
          <w:rFonts w:ascii="Times New Roman" w:hAnsi="Times New Roman" w:cs="Times New Roman"/>
          <w:sz w:val="28"/>
          <w:szCs w:val="28"/>
        </w:rPr>
        <w:t xml:space="preserve">по билету 1 класса или </w:t>
      </w:r>
      <w:r w:rsidRPr="003A262F">
        <w:rPr>
          <w:rFonts w:ascii="Times New Roman" w:hAnsi="Times New Roman" w:cs="Times New Roman"/>
          <w:sz w:val="28"/>
          <w:szCs w:val="28"/>
        </w:rPr>
        <w:t>по билету бизнес</w:t>
      </w:r>
      <w:r w:rsidR="002B7FED">
        <w:rPr>
          <w:rFonts w:ascii="Times New Roman" w:hAnsi="Times New Roman" w:cs="Times New Roman"/>
          <w:sz w:val="28"/>
          <w:szCs w:val="28"/>
        </w:rPr>
        <w:t>-</w:t>
      </w:r>
      <w:r w:rsidRPr="003A262F">
        <w:rPr>
          <w:rFonts w:ascii="Times New Roman" w:hAnsi="Times New Roman" w:cs="Times New Roman"/>
          <w:sz w:val="28"/>
          <w:szCs w:val="28"/>
        </w:rPr>
        <w:t>класса;</w:t>
      </w:r>
    </w:p>
    <w:p w:rsidR="002B7FED" w:rsidRPr="00684061" w:rsidRDefault="002B7FED" w:rsidP="00AD2B88">
      <w:pPr>
        <w:pStyle w:val="a8"/>
        <w:jc w:val="both"/>
        <w:rPr>
          <w:rFonts w:ascii="Times New Roman" w:eastAsia="Times New Roman" w:hAnsi="Times New Roman" w:cs="Times New Roman"/>
          <w:color w:val="444444"/>
          <w:sz w:val="28"/>
          <w:szCs w:val="28"/>
          <w:lang w:eastAsia="ru-RU"/>
        </w:rPr>
      </w:pPr>
      <w:r w:rsidRPr="002B7FED">
        <w:rPr>
          <w:rFonts w:ascii="Times New Roman" w:eastAsia="Times New Roman" w:hAnsi="Times New Roman" w:cs="Times New Roman"/>
          <w:color w:val="444444"/>
          <w:sz w:val="28"/>
          <w:szCs w:val="28"/>
          <w:lang w:eastAsia="ru-RU"/>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r w:rsidR="00684061">
        <w:rPr>
          <w:rFonts w:ascii="Times New Roman" w:eastAsia="Times New Roman" w:hAnsi="Times New Roman" w:cs="Times New Roman"/>
          <w:color w:val="444444"/>
          <w:sz w:val="28"/>
          <w:szCs w:val="28"/>
          <w:lang w:eastAsia="ru-RU"/>
        </w:rPr>
        <w:t xml:space="preserve"> </w:t>
      </w:r>
    </w:p>
    <w:p w:rsidR="006B0898"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железнодорожным транспортом - </w:t>
      </w:r>
      <w:r w:rsidR="002B7FED" w:rsidRPr="002B7FED">
        <w:rPr>
          <w:rFonts w:ascii="Times New Roman" w:eastAsia="Times New Roman" w:hAnsi="Times New Roman" w:cs="Times New Roman"/>
          <w:color w:val="444444"/>
          <w:sz w:val="28"/>
          <w:szCs w:val="28"/>
          <w:lang w:eastAsia="ru-RU"/>
        </w:rPr>
        <w:t>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r w:rsidRPr="003A262F">
        <w:rPr>
          <w:rFonts w:ascii="Times New Roman" w:hAnsi="Times New Roman" w:cs="Times New Roman"/>
          <w:sz w:val="28"/>
          <w:szCs w:val="28"/>
        </w:rPr>
        <w:t>;</w:t>
      </w:r>
    </w:p>
    <w:p w:rsidR="006B0898"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остальным служащим и работникам муниципальных учреждений:</w:t>
      </w:r>
    </w:p>
    <w:p w:rsidR="00684061" w:rsidRPr="00684061" w:rsidRDefault="00684061" w:rsidP="00684061">
      <w:pPr>
        <w:spacing w:after="0" w:line="240" w:lineRule="auto"/>
        <w:jc w:val="both"/>
        <w:textAlignment w:val="baseline"/>
        <w:rPr>
          <w:rFonts w:ascii="Times New Roman" w:eastAsia="Times New Roman" w:hAnsi="Times New Roman" w:cs="Times New Roman"/>
          <w:color w:val="444444"/>
          <w:sz w:val="28"/>
          <w:szCs w:val="28"/>
          <w:lang w:eastAsia="ru-RU"/>
        </w:rPr>
      </w:pPr>
      <w:r w:rsidRPr="00684061">
        <w:rPr>
          <w:rFonts w:ascii="Times New Roman" w:eastAsia="Times New Roman" w:hAnsi="Times New Roman" w:cs="Times New Roman"/>
          <w:color w:val="444444"/>
          <w:sz w:val="28"/>
          <w:szCs w:val="28"/>
          <w:lang w:eastAsia="ru-RU"/>
        </w:rPr>
        <w:t>воздушным транспортом - п</w:t>
      </w:r>
      <w:r>
        <w:rPr>
          <w:rFonts w:ascii="Times New Roman" w:eastAsia="Times New Roman" w:hAnsi="Times New Roman" w:cs="Times New Roman"/>
          <w:color w:val="444444"/>
          <w:sz w:val="28"/>
          <w:szCs w:val="28"/>
          <w:lang w:eastAsia="ru-RU"/>
        </w:rPr>
        <w:t>о тарифу экономического класса;</w:t>
      </w:r>
    </w:p>
    <w:p w:rsidR="00684061" w:rsidRDefault="00684061" w:rsidP="00684061">
      <w:pPr>
        <w:spacing w:after="0" w:line="240" w:lineRule="auto"/>
        <w:jc w:val="both"/>
        <w:textAlignment w:val="baseline"/>
        <w:rPr>
          <w:rFonts w:ascii="Times New Roman" w:eastAsia="Times New Roman" w:hAnsi="Times New Roman" w:cs="Times New Roman"/>
          <w:color w:val="444444"/>
          <w:sz w:val="28"/>
          <w:szCs w:val="28"/>
          <w:lang w:eastAsia="ru-RU"/>
        </w:rPr>
      </w:pPr>
      <w:r w:rsidRPr="00684061">
        <w:rPr>
          <w:rFonts w:ascii="Times New Roman" w:eastAsia="Times New Roman" w:hAnsi="Times New Roman" w:cs="Times New Roman"/>
          <w:color w:val="444444"/>
          <w:sz w:val="28"/>
          <w:szCs w:val="28"/>
          <w:lang w:eastAsia="ru-RU"/>
        </w:rPr>
        <w:t xml:space="preserve">морским и речным транспортом - по тарифам, устанавливаемым перевозчиком, но не выше стоимости проезда в четырехместной каюте с комплексным </w:t>
      </w:r>
    </w:p>
    <w:p w:rsidR="00684061" w:rsidRPr="00684061" w:rsidRDefault="00684061" w:rsidP="00684061">
      <w:pPr>
        <w:spacing w:after="0" w:line="240" w:lineRule="auto"/>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обслуживанием пассажиров;</w:t>
      </w:r>
    </w:p>
    <w:p w:rsidR="00684061" w:rsidRPr="00684061" w:rsidRDefault="00684061" w:rsidP="00684061">
      <w:pPr>
        <w:spacing w:after="0" w:line="240" w:lineRule="auto"/>
        <w:jc w:val="both"/>
        <w:textAlignment w:val="baseline"/>
        <w:rPr>
          <w:rFonts w:ascii="Times New Roman" w:eastAsia="Times New Roman" w:hAnsi="Times New Roman" w:cs="Times New Roman"/>
          <w:color w:val="444444"/>
          <w:sz w:val="28"/>
          <w:szCs w:val="28"/>
          <w:lang w:eastAsia="ru-RU"/>
        </w:rPr>
      </w:pPr>
      <w:r w:rsidRPr="00684061">
        <w:rPr>
          <w:rFonts w:ascii="Times New Roman" w:eastAsia="Times New Roman" w:hAnsi="Times New Roman" w:cs="Times New Roman"/>
          <w:color w:val="444444"/>
          <w:sz w:val="28"/>
          <w:szCs w:val="28"/>
          <w:lang w:eastAsia="ru-RU"/>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w:t>
      </w:r>
      <w:r>
        <w:rPr>
          <w:rFonts w:ascii="Times New Roman" w:eastAsia="Times New Roman" w:hAnsi="Times New Roman" w:cs="Times New Roman"/>
          <w:color w:val="444444"/>
          <w:sz w:val="28"/>
          <w:szCs w:val="28"/>
          <w:lang w:eastAsia="ru-RU"/>
        </w:rPr>
        <w:t>ории "С" с местами для сидения.</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lastRenderedPageBreak/>
        <w:t xml:space="preserve">автомобильным транспортом - в автотранспортном средстве общего пользования (кроме такси). </w:t>
      </w:r>
    </w:p>
    <w:p w:rsidR="00870000" w:rsidRDefault="00870000" w:rsidP="00AD2B88">
      <w:pPr>
        <w:pStyle w:val="a8"/>
        <w:jc w:val="both"/>
        <w:rPr>
          <w:rFonts w:ascii="Times New Roman" w:hAnsi="Times New Roman" w:cs="Times New Roman"/>
          <w:sz w:val="28"/>
          <w:szCs w:val="28"/>
        </w:rPr>
      </w:pP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4.10. По решению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командированного лица, автомобильным транспортом сверх норм, установленных Положением, в пределах средств, предусмотренных в бюджете муниципального образования на содержание соответствующего органа местного самоуправления.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4.11. Расходы, связанные с проживанием вне постоянного места жительства (суточные), выплачиваются командированному лицу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размерах:</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 а) </w:t>
      </w:r>
      <w:r w:rsidR="00B82EBB">
        <w:rPr>
          <w:rFonts w:ascii="Times New Roman" w:hAnsi="Times New Roman" w:cs="Times New Roman"/>
          <w:sz w:val="28"/>
          <w:szCs w:val="28"/>
        </w:rPr>
        <w:t>4</w:t>
      </w:r>
      <w:r w:rsidRPr="003A262F">
        <w:rPr>
          <w:rFonts w:ascii="Times New Roman" w:hAnsi="Times New Roman" w:cs="Times New Roman"/>
          <w:sz w:val="28"/>
          <w:szCs w:val="28"/>
        </w:rPr>
        <w:t>00 рублей - при командировании в пределах Российской Федерации, кроме городов Москвы и Санкт-Петербурга;</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 б) </w:t>
      </w:r>
      <w:r w:rsidR="00B82EBB">
        <w:rPr>
          <w:rFonts w:ascii="Times New Roman" w:hAnsi="Times New Roman" w:cs="Times New Roman"/>
          <w:sz w:val="28"/>
          <w:szCs w:val="28"/>
        </w:rPr>
        <w:t>7</w:t>
      </w:r>
      <w:r w:rsidRPr="003A262F">
        <w:rPr>
          <w:rFonts w:ascii="Times New Roman" w:hAnsi="Times New Roman" w:cs="Times New Roman"/>
          <w:sz w:val="28"/>
          <w:szCs w:val="28"/>
        </w:rPr>
        <w:t xml:space="preserve">00 рублей - при командировании в города Москву и Санкт-Петербург.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4.12. Лицам, замещающим муниципальные должности, муниципальным служащим, замещающим высшую муниципальную должность муниципальной службы в органах местного самоуправления, при направлении в служебные командировки оплачиваются услуги залов официальных лиц и делегаций, организуемых в составе железнодорожным и автомобильных вокзалов (станций), аэропортов (аэродромов), открытых для международных сообщений (международных полетов).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4.13. Оплата командировочных расходов служащим, замещающим должности, не отнесенные к муниципальным должностям, и осуществляющим техническое обеспечение деятельности органа местного самоуправления муниципального образования, производится в соответствии с действующим законодательством и муниципальными правовыми актами.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4.14. При направлении командированного лица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4.15. Расходы, установленные настоящим Положением, а также иные расходы, связанные со служебными командировками (при условии, что они произведены должностным лицом с разрешения работодателя или уполномоченного им лица), возмещаются органами местного самоуправления за счет средств, предусмотренных в бюджете муниципального образования на содержание соответствующего органа местного самоуправления. </w:t>
      </w:r>
    </w:p>
    <w:p w:rsidR="00443ECC" w:rsidRDefault="003A262F" w:rsidP="00443ECC">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4.16. Возмещение иных расходов, связанных со служебной командировкой, произведенных с разрешения работодателя или уполномоченного им лица, осуществляется при представлении документов, подтверждающих эти расходы. 4.17.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 Вопрос о целесообразности ежедневного возвращения командированного лица из места командирования к постоянному месту жительства в каждом конкретном случае решается </w:t>
      </w:r>
      <w:r w:rsidRPr="003A262F">
        <w:rPr>
          <w:rFonts w:ascii="Times New Roman" w:hAnsi="Times New Roman" w:cs="Times New Roman"/>
          <w:sz w:val="28"/>
          <w:szCs w:val="28"/>
        </w:rPr>
        <w:lastRenderedPageBreak/>
        <w:t xml:space="preserve">работодателем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командированному лицу условий для отдыха. </w:t>
      </w:r>
    </w:p>
    <w:p w:rsidR="00443ECC" w:rsidRDefault="00443ECC" w:rsidP="00443ECC">
      <w:pPr>
        <w:pStyle w:val="a8"/>
        <w:jc w:val="both"/>
        <w:rPr>
          <w:rFonts w:ascii="Times New Roman" w:hAnsi="Times New Roman" w:cs="Times New Roman"/>
          <w:sz w:val="28"/>
          <w:szCs w:val="28"/>
        </w:rPr>
      </w:pPr>
    </w:p>
    <w:p w:rsidR="006B0898" w:rsidRPr="006B0898" w:rsidRDefault="003A262F" w:rsidP="00443ECC">
      <w:pPr>
        <w:pStyle w:val="a8"/>
        <w:jc w:val="center"/>
        <w:rPr>
          <w:rFonts w:ascii="Times New Roman" w:hAnsi="Times New Roman" w:cs="Times New Roman"/>
          <w:b/>
          <w:sz w:val="28"/>
          <w:szCs w:val="28"/>
        </w:rPr>
      </w:pPr>
      <w:r w:rsidRPr="006B0898">
        <w:rPr>
          <w:rFonts w:ascii="Times New Roman" w:hAnsi="Times New Roman" w:cs="Times New Roman"/>
          <w:b/>
          <w:sz w:val="28"/>
          <w:szCs w:val="28"/>
        </w:rPr>
        <w:t>Глава 5.</w:t>
      </w:r>
    </w:p>
    <w:p w:rsidR="003A262F" w:rsidRPr="006B0898" w:rsidRDefault="003A262F" w:rsidP="006B0898">
      <w:pPr>
        <w:pStyle w:val="a8"/>
        <w:jc w:val="center"/>
        <w:rPr>
          <w:rFonts w:ascii="Times New Roman" w:hAnsi="Times New Roman" w:cs="Times New Roman"/>
          <w:b/>
          <w:sz w:val="28"/>
          <w:szCs w:val="28"/>
        </w:rPr>
      </w:pPr>
      <w:r w:rsidRPr="006B0898">
        <w:rPr>
          <w:rFonts w:ascii="Times New Roman" w:hAnsi="Times New Roman" w:cs="Times New Roman"/>
          <w:b/>
          <w:sz w:val="28"/>
          <w:szCs w:val="28"/>
        </w:rPr>
        <w:t>Возмещение расходов, связанных со служебными командировками за пределы Российской Федерации</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5.1. Направление лица в служебную командировку за пределы территории Российской Федерации производится по правовому акту (приказу, распоряжению) работодателя или уполномоченного им лица без оформления командировочного удостоверения, кроме случаев командирования в государства - участники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w:t>
      </w:r>
    </w:p>
    <w:p w:rsidR="006B0898"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5.2. 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 За время нахождения командированного лица, направляемого в служебную командировку за пределы территории Российской Федерации, в пути суточные выплачиваются: </w:t>
      </w:r>
    </w:p>
    <w:p w:rsidR="006B0898"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б) при проезде на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5.3. При следовании командированного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Даты пресечения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w:t>
      </w:r>
    </w:p>
    <w:p w:rsid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5.4. При направлении командированного лица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командированное лицо. </w:t>
      </w:r>
    </w:p>
    <w:p w:rsidR="00450CD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5.5. При направлении командированного лица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 </w:t>
      </w:r>
    </w:p>
    <w:p w:rsidR="00450CD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lastRenderedPageBreak/>
        <w:t xml:space="preserve">5.6. 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 подтверждающих факт вынужденной задержки. </w:t>
      </w:r>
    </w:p>
    <w:p w:rsidR="00450CD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5.7. Командированному лицу,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для командировок на территории иностранных государств. </w:t>
      </w:r>
    </w:p>
    <w:p w:rsidR="00450CD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5.8. В случае если командированное лицо, направленное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командированному лицу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 5.9. Расходы по найму жилого помещения при направлении командированного лица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 </w:t>
      </w:r>
    </w:p>
    <w:p w:rsidR="00450CD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5.10. Расходы по проезду при направлении командированного лица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 </w:t>
      </w:r>
    </w:p>
    <w:p w:rsidR="00450CD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5.11.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 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450CD2" w:rsidRPr="00443ECC" w:rsidRDefault="003A262F" w:rsidP="00443ECC">
      <w:pPr>
        <w:pStyle w:val="a8"/>
        <w:jc w:val="center"/>
        <w:rPr>
          <w:rFonts w:ascii="Times New Roman" w:hAnsi="Times New Roman" w:cs="Times New Roman"/>
          <w:b/>
          <w:sz w:val="28"/>
          <w:szCs w:val="28"/>
        </w:rPr>
      </w:pPr>
      <w:r w:rsidRPr="00443ECC">
        <w:rPr>
          <w:rFonts w:ascii="Times New Roman" w:hAnsi="Times New Roman" w:cs="Times New Roman"/>
          <w:b/>
          <w:sz w:val="28"/>
          <w:szCs w:val="28"/>
        </w:rPr>
        <w:t>Глава 6. Отчет о командировке</w:t>
      </w:r>
    </w:p>
    <w:p w:rsidR="00450CD2"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 xml:space="preserve">6.1. В обязательном порядке, не позднее трех рабочих дней по возвращении из служебной командировки, командированное лицо представляет в </w:t>
      </w:r>
      <w:proofErr w:type="gramStart"/>
      <w:r w:rsidRPr="003A262F">
        <w:rPr>
          <w:rFonts w:ascii="Times New Roman" w:hAnsi="Times New Roman" w:cs="Times New Roman"/>
          <w:sz w:val="28"/>
          <w:szCs w:val="28"/>
        </w:rPr>
        <w:t>бухгалтери</w:t>
      </w:r>
      <w:r w:rsidR="00443ECC">
        <w:rPr>
          <w:rFonts w:ascii="Times New Roman" w:hAnsi="Times New Roman" w:cs="Times New Roman"/>
          <w:sz w:val="28"/>
          <w:szCs w:val="28"/>
        </w:rPr>
        <w:t>ю</w:t>
      </w:r>
      <w:r w:rsidRPr="003A262F">
        <w:rPr>
          <w:rFonts w:ascii="Times New Roman" w:hAnsi="Times New Roman" w:cs="Times New Roman"/>
          <w:sz w:val="28"/>
          <w:szCs w:val="28"/>
        </w:rPr>
        <w:t xml:space="preserve">  авансовый</w:t>
      </w:r>
      <w:proofErr w:type="gramEnd"/>
      <w:r w:rsidRPr="003A262F">
        <w:rPr>
          <w:rFonts w:ascii="Times New Roman" w:hAnsi="Times New Roman" w:cs="Times New Roman"/>
          <w:sz w:val="28"/>
          <w:szCs w:val="28"/>
        </w:rPr>
        <w:t xml:space="preserve"> отчет об израсходованных в связи с командировкой средствах по установленной форме и производит окончательный расчет по выданному ему перед отъездом в служебную командировку денежному авансу на командировочные расходы, и возвращает неизрасходованные суммы денежного аванса. К авансовому отчету прилагаются следующие документы: 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w:t>
      </w:r>
      <w:r w:rsidRPr="003A262F">
        <w:rPr>
          <w:rFonts w:ascii="Times New Roman" w:hAnsi="Times New Roman" w:cs="Times New Roman"/>
          <w:sz w:val="28"/>
          <w:szCs w:val="28"/>
        </w:rPr>
        <w:lastRenderedPageBreak/>
        <w:t xml:space="preserve">принадлежностей, а также при продолжительности командировки свыше 30 суток - оплату багажа), бронирование и наем жилого помещения, пользование услугами связи, и иные связанные со служебной командировкой расходы, произведенные с разрешения работодателя или уполномоченного им лица. </w:t>
      </w:r>
    </w:p>
    <w:p w:rsidR="00775D07" w:rsidRPr="003A262F" w:rsidRDefault="003A262F" w:rsidP="00AD2B88">
      <w:pPr>
        <w:pStyle w:val="a8"/>
        <w:jc w:val="both"/>
        <w:rPr>
          <w:rFonts w:ascii="Times New Roman" w:hAnsi="Times New Roman" w:cs="Times New Roman"/>
          <w:sz w:val="28"/>
          <w:szCs w:val="28"/>
        </w:rPr>
      </w:pPr>
      <w:r w:rsidRPr="003A262F">
        <w:rPr>
          <w:rFonts w:ascii="Times New Roman" w:hAnsi="Times New Roman" w:cs="Times New Roman"/>
          <w:sz w:val="28"/>
          <w:szCs w:val="28"/>
        </w:rPr>
        <w:t>6.2. По возвращении из командировки работник в недельный срок представляет отчет по результатам командировки и выполненной работы на работодателя, согласованный с руководителем структурного подразделения, в котором командированное лицо осуществляет постоянную служебную деятельность. Отчет о результатах командировки должен содержать информацию о ходе выполнения поручения, выводы и предложения по применению положительного опыта, а также о причинах невыполнения служебного задания, если таковые имеются.</w:t>
      </w:r>
    </w:p>
    <w:p w:rsidR="00775D07" w:rsidRPr="003A262F" w:rsidRDefault="00775D07" w:rsidP="00AD2B88">
      <w:pPr>
        <w:pStyle w:val="a8"/>
        <w:jc w:val="both"/>
        <w:rPr>
          <w:rFonts w:ascii="Times New Roman" w:hAnsi="Times New Roman" w:cs="Times New Roman"/>
          <w:sz w:val="28"/>
          <w:szCs w:val="28"/>
        </w:rPr>
      </w:pPr>
    </w:p>
    <w:sectPr w:rsidR="00775D07" w:rsidRPr="003A262F" w:rsidSect="00684061">
      <w:pgSz w:w="11906" w:h="16838"/>
      <w:pgMar w:top="227" w:right="567"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23B"/>
    <w:rsid w:val="00030F0B"/>
    <w:rsid w:val="00195D28"/>
    <w:rsid w:val="001D4014"/>
    <w:rsid w:val="001F4E58"/>
    <w:rsid w:val="002176F8"/>
    <w:rsid w:val="002257A1"/>
    <w:rsid w:val="0028500F"/>
    <w:rsid w:val="002B7FED"/>
    <w:rsid w:val="003126AE"/>
    <w:rsid w:val="00315399"/>
    <w:rsid w:val="0032558C"/>
    <w:rsid w:val="00372D72"/>
    <w:rsid w:val="003A262F"/>
    <w:rsid w:val="003D19BD"/>
    <w:rsid w:val="00443ECC"/>
    <w:rsid w:val="004460E9"/>
    <w:rsid w:val="00450CD2"/>
    <w:rsid w:val="00531127"/>
    <w:rsid w:val="005C250A"/>
    <w:rsid w:val="0061014B"/>
    <w:rsid w:val="0064723B"/>
    <w:rsid w:val="00684061"/>
    <w:rsid w:val="00690C45"/>
    <w:rsid w:val="006B0898"/>
    <w:rsid w:val="00704E6A"/>
    <w:rsid w:val="00742F1A"/>
    <w:rsid w:val="00752288"/>
    <w:rsid w:val="00775D07"/>
    <w:rsid w:val="007A57FA"/>
    <w:rsid w:val="00870000"/>
    <w:rsid w:val="00880BAC"/>
    <w:rsid w:val="008E7094"/>
    <w:rsid w:val="00903B7E"/>
    <w:rsid w:val="00932506"/>
    <w:rsid w:val="00934818"/>
    <w:rsid w:val="009A5898"/>
    <w:rsid w:val="009B2EB5"/>
    <w:rsid w:val="00A45D0A"/>
    <w:rsid w:val="00AA2F4B"/>
    <w:rsid w:val="00AC4CAE"/>
    <w:rsid w:val="00AD2B88"/>
    <w:rsid w:val="00B27C58"/>
    <w:rsid w:val="00B402BC"/>
    <w:rsid w:val="00B82EBB"/>
    <w:rsid w:val="00C80F1C"/>
    <w:rsid w:val="00CA11A4"/>
    <w:rsid w:val="00CC5FEC"/>
    <w:rsid w:val="00D129BF"/>
    <w:rsid w:val="00D91791"/>
    <w:rsid w:val="00DD1C47"/>
    <w:rsid w:val="00E56597"/>
    <w:rsid w:val="00ED1EC9"/>
    <w:rsid w:val="00F82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C6DA3-4BE2-4EAE-94BE-44A9BD68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D07"/>
  </w:style>
  <w:style w:type="paragraph" w:styleId="2">
    <w:name w:val="heading 2"/>
    <w:basedOn w:val="a"/>
    <w:next w:val="a"/>
    <w:link w:val="20"/>
    <w:semiHidden/>
    <w:unhideWhenUsed/>
    <w:qFormat/>
    <w:rsid w:val="009B2EB5"/>
    <w:pPr>
      <w:keepNext/>
      <w:widowControl w:val="0"/>
      <w:spacing w:before="240" w:after="60" w:line="240" w:lineRule="auto"/>
      <w:jc w:val="both"/>
      <w:outlineLvl w:val="1"/>
    </w:pPr>
    <w:rPr>
      <w:rFonts w:ascii="Arial" w:eastAsia="Times New Roman" w:hAnsi="Arial" w:cs="Times New Roman"/>
      <w:b/>
      <w:bCs/>
      <w:i/>
      <w:iCs/>
      <w:kern w:val="2"/>
      <w:sz w:val="28"/>
      <w:szCs w:val="28"/>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Цветовое выделение"/>
    <w:uiPriority w:val="99"/>
    <w:rsid w:val="00775D07"/>
    <w:rPr>
      <w:b/>
      <w:bCs/>
      <w:color w:val="26282F"/>
    </w:rPr>
  </w:style>
  <w:style w:type="character" w:customStyle="1" w:styleId="a5">
    <w:name w:val="Гипертекстовая ссылка"/>
    <w:basedOn w:val="a4"/>
    <w:uiPriority w:val="99"/>
    <w:rsid w:val="00775D07"/>
    <w:rPr>
      <w:b/>
      <w:bCs/>
      <w:color w:val="106BBE"/>
    </w:rPr>
  </w:style>
  <w:style w:type="character" w:customStyle="1" w:styleId="FontStyle24">
    <w:name w:val="Font Style24"/>
    <w:uiPriority w:val="99"/>
    <w:rsid w:val="00775D07"/>
    <w:rPr>
      <w:rFonts w:ascii="Times New Roman" w:hAnsi="Times New Roman"/>
      <w:sz w:val="26"/>
    </w:rPr>
  </w:style>
  <w:style w:type="paragraph" w:customStyle="1" w:styleId="Style7">
    <w:name w:val="Style7"/>
    <w:basedOn w:val="a"/>
    <w:uiPriority w:val="99"/>
    <w:rsid w:val="00775D07"/>
    <w:pPr>
      <w:widowControl w:val="0"/>
      <w:autoSpaceDE w:val="0"/>
      <w:autoSpaceDN w:val="0"/>
      <w:adjustRightInd w:val="0"/>
      <w:spacing w:after="0" w:line="324" w:lineRule="exact"/>
      <w:ind w:firstLine="706"/>
      <w:jc w:val="both"/>
    </w:pPr>
    <w:rPr>
      <w:rFonts w:ascii="Times New Roman" w:eastAsiaTheme="minorEastAsia" w:hAnsi="Times New Roman" w:cs="Times New Roman"/>
      <w:sz w:val="24"/>
      <w:szCs w:val="24"/>
      <w:lang w:eastAsia="ru-RU"/>
    </w:rPr>
  </w:style>
  <w:style w:type="paragraph" w:styleId="a6">
    <w:name w:val="Balloon Text"/>
    <w:basedOn w:val="a"/>
    <w:link w:val="a7"/>
    <w:uiPriority w:val="99"/>
    <w:semiHidden/>
    <w:unhideWhenUsed/>
    <w:rsid w:val="003D19B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19BD"/>
    <w:rPr>
      <w:rFonts w:ascii="Tahoma" w:hAnsi="Tahoma" w:cs="Tahoma"/>
      <w:sz w:val="16"/>
      <w:szCs w:val="16"/>
    </w:rPr>
  </w:style>
  <w:style w:type="paragraph" w:styleId="a8">
    <w:name w:val="No Spacing"/>
    <w:uiPriority w:val="1"/>
    <w:qFormat/>
    <w:rsid w:val="003D19BD"/>
    <w:pPr>
      <w:spacing w:after="0" w:line="240" w:lineRule="auto"/>
    </w:pPr>
  </w:style>
  <w:style w:type="character" w:customStyle="1" w:styleId="20">
    <w:name w:val="Заголовок 2 Знак"/>
    <w:basedOn w:val="a0"/>
    <w:link w:val="2"/>
    <w:semiHidden/>
    <w:rsid w:val="009B2EB5"/>
    <w:rPr>
      <w:rFonts w:ascii="Arial" w:eastAsia="Times New Roman" w:hAnsi="Arial" w:cs="Times New Roman"/>
      <w:b/>
      <w:bCs/>
      <w:i/>
      <w:iCs/>
      <w:kern w:val="2"/>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8329">
      <w:bodyDiv w:val="1"/>
      <w:marLeft w:val="0"/>
      <w:marRight w:val="0"/>
      <w:marTop w:val="0"/>
      <w:marBottom w:val="0"/>
      <w:divBdr>
        <w:top w:val="none" w:sz="0" w:space="0" w:color="auto"/>
        <w:left w:val="none" w:sz="0" w:space="0" w:color="auto"/>
        <w:bottom w:val="none" w:sz="0" w:space="0" w:color="auto"/>
        <w:right w:val="none" w:sz="0" w:space="0" w:color="auto"/>
      </w:divBdr>
      <w:divsChild>
        <w:div w:id="1549803362">
          <w:marLeft w:val="0"/>
          <w:marRight w:val="0"/>
          <w:marTop w:val="0"/>
          <w:marBottom w:val="0"/>
          <w:divBdr>
            <w:top w:val="none" w:sz="0" w:space="0" w:color="auto"/>
            <w:left w:val="none" w:sz="0" w:space="0" w:color="auto"/>
            <w:bottom w:val="none" w:sz="0" w:space="0" w:color="auto"/>
            <w:right w:val="none" w:sz="0" w:space="0" w:color="auto"/>
          </w:divBdr>
          <w:divsChild>
            <w:div w:id="1452702177">
              <w:marLeft w:val="0"/>
              <w:marRight w:val="0"/>
              <w:marTop w:val="0"/>
              <w:marBottom w:val="0"/>
              <w:divBdr>
                <w:top w:val="none" w:sz="0" w:space="0" w:color="auto"/>
                <w:left w:val="none" w:sz="0" w:space="0" w:color="auto"/>
                <w:bottom w:val="none" w:sz="0" w:space="0" w:color="auto"/>
                <w:right w:val="none" w:sz="0" w:space="0" w:color="auto"/>
              </w:divBdr>
              <w:divsChild>
                <w:div w:id="911232688">
                  <w:marLeft w:val="0"/>
                  <w:marRight w:val="0"/>
                  <w:marTop w:val="0"/>
                  <w:marBottom w:val="0"/>
                  <w:divBdr>
                    <w:top w:val="none" w:sz="0" w:space="0" w:color="auto"/>
                    <w:left w:val="none" w:sz="0" w:space="0" w:color="auto"/>
                    <w:bottom w:val="none" w:sz="0" w:space="0" w:color="auto"/>
                    <w:right w:val="none" w:sz="0" w:space="0" w:color="auto"/>
                  </w:divBdr>
                  <w:divsChild>
                    <w:div w:id="1567833053">
                      <w:marLeft w:val="0"/>
                      <w:marRight w:val="0"/>
                      <w:marTop w:val="300"/>
                      <w:marBottom w:val="300"/>
                      <w:divBdr>
                        <w:top w:val="none" w:sz="0" w:space="0" w:color="auto"/>
                        <w:left w:val="none" w:sz="0" w:space="0" w:color="auto"/>
                        <w:bottom w:val="none" w:sz="0" w:space="0" w:color="auto"/>
                        <w:right w:val="none" w:sz="0" w:space="0" w:color="auto"/>
                      </w:divBdr>
                      <w:divsChild>
                        <w:div w:id="1804887273">
                          <w:marLeft w:val="0"/>
                          <w:marRight w:val="0"/>
                          <w:marTop w:val="0"/>
                          <w:marBottom w:val="0"/>
                          <w:divBdr>
                            <w:top w:val="single" w:sz="6" w:space="8" w:color="EBEBEB"/>
                            <w:left w:val="none" w:sz="0" w:space="15" w:color="auto"/>
                            <w:bottom w:val="single" w:sz="6" w:space="8" w:color="EBEBEB"/>
                            <w:right w:val="none" w:sz="0" w:space="8" w:color="auto"/>
                          </w:divBdr>
                        </w:div>
                        <w:div w:id="17555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3828">
          <w:marLeft w:val="0"/>
          <w:marRight w:val="0"/>
          <w:marTop w:val="0"/>
          <w:marBottom w:val="0"/>
          <w:divBdr>
            <w:top w:val="none" w:sz="0" w:space="0" w:color="auto"/>
            <w:left w:val="none" w:sz="0" w:space="0" w:color="auto"/>
            <w:bottom w:val="none" w:sz="0" w:space="0" w:color="auto"/>
            <w:right w:val="none" w:sz="0" w:space="0" w:color="auto"/>
          </w:divBdr>
          <w:divsChild>
            <w:div w:id="689794059">
              <w:marLeft w:val="0"/>
              <w:marRight w:val="0"/>
              <w:marTop w:val="0"/>
              <w:marBottom w:val="0"/>
              <w:divBdr>
                <w:top w:val="none" w:sz="0" w:space="0" w:color="auto"/>
                <w:left w:val="none" w:sz="0" w:space="0" w:color="auto"/>
                <w:bottom w:val="none" w:sz="0" w:space="0" w:color="auto"/>
                <w:right w:val="none" w:sz="0" w:space="0" w:color="auto"/>
              </w:divBdr>
              <w:divsChild>
                <w:div w:id="367263782">
                  <w:marLeft w:val="0"/>
                  <w:marRight w:val="0"/>
                  <w:marTop w:val="0"/>
                  <w:marBottom w:val="0"/>
                  <w:divBdr>
                    <w:top w:val="none" w:sz="0" w:space="0" w:color="auto"/>
                    <w:left w:val="none" w:sz="0" w:space="0" w:color="auto"/>
                    <w:bottom w:val="none" w:sz="0" w:space="0" w:color="auto"/>
                    <w:right w:val="none" w:sz="0" w:space="0" w:color="auto"/>
                  </w:divBdr>
                  <w:divsChild>
                    <w:div w:id="2050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5171">
      <w:bodyDiv w:val="1"/>
      <w:marLeft w:val="0"/>
      <w:marRight w:val="0"/>
      <w:marTop w:val="0"/>
      <w:marBottom w:val="0"/>
      <w:divBdr>
        <w:top w:val="none" w:sz="0" w:space="0" w:color="auto"/>
        <w:left w:val="none" w:sz="0" w:space="0" w:color="auto"/>
        <w:bottom w:val="none" w:sz="0" w:space="0" w:color="auto"/>
        <w:right w:val="none" w:sz="0" w:space="0" w:color="auto"/>
      </w:divBdr>
    </w:div>
    <w:div w:id="1103916252">
      <w:bodyDiv w:val="1"/>
      <w:marLeft w:val="0"/>
      <w:marRight w:val="0"/>
      <w:marTop w:val="0"/>
      <w:marBottom w:val="0"/>
      <w:divBdr>
        <w:top w:val="none" w:sz="0" w:space="0" w:color="auto"/>
        <w:left w:val="none" w:sz="0" w:space="0" w:color="auto"/>
        <w:bottom w:val="none" w:sz="0" w:space="0" w:color="auto"/>
        <w:right w:val="none" w:sz="0" w:space="0" w:color="auto"/>
      </w:divBdr>
      <w:divsChild>
        <w:div w:id="1321076871">
          <w:marLeft w:val="0"/>
          <w:marRight w:val="0"/>
          <w:marTop w:val="0"/>
          <w:marBottom w:val="0"/>
          <w:divBdr>
            <w:top w:val="none" w:sz="0" w:space="0" w:color="auto"/>
            <w:left w:val="none" w:sz="0" w:space="0" w:color="auto"/>
            <w:bottom w:val="none" w:sz="0" w:space="0" w:color="auto"/>
            <w:right w:val="none" w:sz="0" w:space="0" w:color="auto"/>
          </w:divBdr>
          <w:divsChild>
            <w:div w:id="1792674435">
              <w:marLeft w:val="0"/>
              <w:marRight w:val="0"/>
              <w:marTop w:val="0"/>
              <w:marBottom w:val="0"/>
              <w:divBdr>
                <w:top w:val="none" w:sz="0" w:space="0" w:color="auto"/>
                <w:left w:val="none" w:sz="0" w:space="0" w:color="auto"/>
                <w:bottom w:val="none" w:sz="0" w:space="0" w:color="auto"/>
                <w:right w:val="none" w:sz="0" w:space="0" w:color="auto"/>
              </w:divBdr>
              <w:divsChild>
                <w:div w:id="1182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658">
          <w:marLeft w:val="0"/>
          <w:marRight w:val="0"/>
          <w:marTop w:val="0"/>
          <w:marBottom w:val="0"/>
          <w:divBdr>
            <w:top w:val="none" w:sz="0" w:space="0" w:color="auto"/>
            <w:left w:val="none" w:sz="0" w:space="0" w:color="auto"/>
            <w:bottom w:val="none" w:sz="0" w:space="0" w:color="auto"/>
            <w:right w:val="none" w:sz="0" w:space="0" w:color="auto"/>
          </w:divBdr>
          <w:divsChild>
            <w:div w:id="1082410678">
              <w:marLeft w:val="0"/>
              <w:marRight w:val="0"/>
              <w:marTop w:val="0"/>
              <w:marBottom w:val="0"/>
              <w:divBdr>
                <w:top w:val="none" w:sz="0" w:space="0" w:color="auto"/>
                <w:left w:val="none" w:sz="0" w:space="0" w:color="auto"/>
                <w:bottom w:val="none" w:sz="0" w:space="0" w:color="auto"/>
                <w:right w:val="none" w:sz="0" w:space="0" w:color="auto"/>
              </w:divBdr>
              <w:divsChild>
                <w:div w:id="9089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738A-0293-4817-A02E-25343554D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10</Pages>
  <Words>3596</Words>
  <Characters>20499</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М. Пономарева</dc:creator>
  <cp:lastModifiedBy>Пользователь</cp:lastModifiedBy>
  <cp:revision>16</cp:revision>
  <cp:lastPrinted>2022-08-30T07:24:00Z</cp:lastPrinted>
  <dcterms:created xsi:type="dcterms:W3CDTF">2022-10-25T10:56:00Z</dcterms:created>
  <dcterms:modified xsi:type="dcterms:W3CDTF">2022-11-08T07:53:00Z</dcterms:modified>
</cp:coreProperties>
</file>