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2F0C4C6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1232A">
        <w:rPr>
          <w:rFonts w:ascii="Times New Roman" w:hAnsi="Times New Roman"/>
          <w:b/>
          <w:sz w:val="28"/>
          <w:szCs w:val="28"/>
        </w:rPr>
        <w:t xml:space="preserve"> №</w:t>
      </w:r>
      <w:r w:rsidR="00BE4234">
        <w:rPr>
          <w:rFonts w:ascii="Times New Roman" w:hAnsi="Times New Roman"/>
          <w:b/>
          <w:sz w:val="28"/>
          <w:szCs w:val="28"/>
        </w:rPr>
        <w:t>16</w:t>
      </w:r>
    </w:p>
    <w:p w14:paraId="718EF859" w14:textId="0E8DB3CA" w:rsidR="00D53D72" w:rsidRDefault="00FD6D50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Чеченской Республики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F30E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за </w:t>
      </w:r>
      <w:r w:rsidR="00BE4234">
        <w:rPr>
          <w:rFonts w:ascii="Times New Roman" w:hAnsi="Times New Roman"/>
          <w:b/>
          <w:bCs/>
          <w:sz w:val="28"/>
          <w:szCs w:val="28"/>
        </w:rPr>
        <w:t xml:space="preserve">девять месяцев </w:t>
      </w:r>
      <w:r w:rsidR="00180AAE">
        <w:rPr>
          <w:rFonts w:ascii="Times New Roman" w:hAnsi="Times New Roman"/>
          <w:b/>
          <w:bCs/>
          <w:sz w:val="28"/>
          <w:szCs w:val="28"/>
        </w:rPr>
        <w:t>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8F152D">
        <w:rPr>
          <w:rFonts w:ascii="Times New Roman" w:hAnsi="Times New Roman"/>
          <w:b/>
          <w:bCs/>
          <w:sz w:val="28"/>
          <w:szCs w:val="28"/>
        </w:rPr>
        <w:t>5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BE4234">
        <w:rPr>
          <w:rFonts w:ascii="Times New Roman" w:hAnsi="Times New Roman"/>
          <w:b/>
          <w:bCs/>
          <w:sz w:val="28"/>
          <w:szCs w:val="28"/>
        </w:rPr>
        <w:t>а</w:t>
      </w:r>
      <w:r w:rsidR="00A57249">
        <w:rPr>
          <w:rFonts w:ascii="Times New Roman" w:hAnsi="Times New Roman"/>
          <w:b/>
          <w:bCs/>
          <w:sz w:val="28"/>
          <w:szCs w:val="28"/>
        </w:rPr>
        <w:t>.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51A3438D" w:rsidR="00855776" w:rsidRPr="00200717" w:rsidRDefault="008F152D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E06566">
        <w:rPr>
          <w:rFonts w:ascii="Times New Roman" w:hAnsi="Times New Roman"/>
          <w:b/>
          <w:sz w:val="28"/>
          <w:szCs w:val="28"/>
        </w:rPr>
        <w:t>1</w:t>
      </w:r>
      <w:r w:rsidR="00BE4234">
        <w:rPr>
          <w:rFonts w:ascii="Times New Roman" w:hAnsi="Times New Roman"/>
          <w:b/>
          <w:sz w:val="28"/>
          <w:szCs w:val="28"/>
        </w:rPr>
        <w:t>.11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18F36047" w:rsidR="00D53D72" w:rsidRPr="00F54C1C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BE4234">
        <w:rPr>
          <w:rFonts w:ascii="Times New Roman" w:hAnsi="Times New Roman"/>
          <w:sz w:val="28"/>
          <w:szCs w:val="28"/>
        </w:rPr>
        <w:t xml:space="preserve">девять месяцев </w:t>
      </w:r>
      <w:r w:rsidRPr="00FD6D50">
        <w:rPr>
          <w:rFonts w:ascii="Times New Roman" w:hAnsi="Times New Roman"/>
          <w:sz w:val="28"/>
          <w:szCs w:val="28"/>
        </w:rPr>
        <w:t>202</w:t>
      </w:r>
      <w:r w:rsidR="008F152D">
        <w:rPr>
          <w:rFonts w:ascii="Times New Roman" w:hAnsi="Times New Roman"/>
          <w:sz w:val="28"/>
          <w:szCs w:val="28"/>
        </w:rPr>
        <w:t>5</w:t>
      </w:r>
      <w:r w:rsidRPr="00FD6D50">
        <w:rPr>
          <w:rFonts w:ascii="Times New Roman" w:hAnsi="Times New Roman"/>
          <w:sz w:val="28"/>
          <w:szCs w:val="28"/>
        </w:rPr>
        <w:t xml:space="preserve"> год</w:t>
      </w:r>
      <w:r w:rsidR="00BE4234">
        <w:rPr>
          <w:rFonts w:ascii="Times New Roman" w:hAnsi="Times New Roman"/>
          <w:sz w:val="28"/>
          <w:szCs w:val="28"/>
        </w:rPr>
        <w:t>а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0E7212">
        <w:rPr>
          <w:rFonts w:ascii="Times New Roman" w:hAnsi="Times New Roman"/>
          <w:bCs/>
          <w:sz w:val="28"/>
          <w:szCs w:val="28"/>
        </w:rPr>
        <w:t>264.</w:t>
      </w:r>
      <w:r w:rsidR="000E7212" w:rsidRPr="000E7212">
        <w:rPr>
          <w:rFonts w:ascii="Times New Roman" w:hAnsi="Times New Roman"/>
          <w:bCs/>
          <w:sz w:val="28"/>
          <w:szCs w:val="28"/>
        </w:rPr>
        <w:t>2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49F2C996" w14:textId="5E6D6A5E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BE4234">
        <w:rPr>
          <w:rFonts w:ascii="Times New Roman" w:hAnsi="Times New Roman"/>
          <w:bCs/>
          <w:sz w:val="28"/>
          <w:szCs w:val="28"/>
        </w:rPr>
        <w:t>девять месяцев 202</w:t>
      </w:r>
      <w:r w:rsidR="008F152D">
        <w:rPr>
          <w:rFonts w:ascii="Times New Roman" w:hAnsi="Times New Roman"/>
          <w:bCs/>
          <w:sz w:val="28"/>
          <w:szCs w:val="28"/>
        </w:rPr>
        <w:t>5</w:t>
      </w:r>
      <w:r w:rsidR="00BE4234">
        <w:rPr>
          <w:rFonts w:ascii="Times New Roman" w:hAnsi="Times New Roman"/>
          <w:bCs/>
          <w:sz w:val="28"/>
          <w:szCs w:val="28"/>
        </w:rPr>
        <w:t xml:space="preserve"> года,</w:t>
      </w:r>
      <w:r w:rsidRPr="00373F50">
        <w:rPr>
          <w:rFonts w:ascii="Times New Roman" w:hAnsi="Times New Roman"/>
          <w:bCs/>
          <w:sz w:val="28"/>
          <w:szCs w:val="28"/>
        </w:rPr>
        <w:t xml:space="preserve">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о бюджет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B47D06" w:rsidRPr="00373F50">
        <w:rPr>
          <w:rFonts w:ascii="Times New Roman" w:hAnsi="Times New Roman"/>
          <w:bCs/>
          <w:sz w:val="28"/>
          <w:szCs w:val="28"/>
        </w:rPr>
        <w:t xml:space="preserve"> муниципальном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 районе</w:t>
      </w:r>
      <w:r w:rsidRPr="00373F50">
        <w:rPr>
          <w:rFonts w:ascii="Times New Roman" w:hAnsi="Times New Roman"/>
          <w:bCs/>
          <w:sz w:val="28"/>
          <w:szCs w:val="28"/>
        </w:rPr>
        <w:t>.</w:t>
      </w:r>
    </w:p>
    <w:p w14:paraId="26AC6578" w14:textId="48D701AE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Объект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отчет об исполнения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</w:t>
      </w:r>
      <w:r w:rsidR="008F152D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14:paraId="3EBD69E3" w14:textId="26E4DD30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Цель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- контроль и сопоставления исполненных показателей 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</w:t>
      </w:r>
      <w:r w:rsidR="008F152D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года с годовыми назначениями;</w:t>
      </w:r>
    </w:p>
    <w:p w14:paraId="0393F346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14:paraId="5DE874AF" w14:textId="23998F3A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           - проведение анализа и экспертизы отчета об исполнении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</w:t>
      </w:r>
      <w:r w:rsidR="008F152D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года;</w:t>
      </w:r>
    </w:p>
    <w:p w14:paraId="39D13684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           - подготовка заключения по их результатам и представление его в Совет депутатов и Главе Надтеречного муниципального района.</w:t>
      </w:r>
    </w:p>
    <w:p w14:paraId="2A2530BC" w14:textId="7B439712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        </w:t>
      </w: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Предмет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 экспертно-аналитического мероприятия: процесс исполнения бюджета Надтеречного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за девять месяцев </w:t>
      </w:r>
      <w:r w:rsidRPr="000E7212">
        <w:rPr>
          <w:rFonts w:ascii="Times New Roman" w:hAnsi="Times New Roman"/>
          <w:sz w:val="28"/>
          <w:szCs w:val="28"/>
          <w:lang w:eastAsia="ru-RU"/>
        </w:rPr>
        <w:t>202</w:t>
      </w:r>
      <w:r w:rsidR="008F152D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года, бюджетные средства Надтеречного муниципального района.</w:t>
      </w:r>
    </w:p>
    <w:p w14:paraId="6FCB5A69" w14:textId="48A1B9DD" w:rsidR="000E7212" w:rsidRPr="000E7212" w:rsidRDefault="000E7212" w:rsidP="000E7212">
      <w:pPr>
        <w:pStyle w:val="aa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Исследуемый период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: с 1 января по 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сентября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8F152D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6D765A90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BE4234">
        <w:rPr>
          <w:rFonts w:ascii="Times New Roman" w:hAnsi="Times New Roman"/>
          <w:b/>
          <w:sz w:val="28"/>
          <w:szCs w:val="28"/>
        </w:rPr>
        <w:t>девять месяцев 202</w:t>
      </w:r>
      <w:r w:rsidR="008F152D">
        <w:rPr>
          <w:rFonts w:ascii="Times New Roman" w:hAnsi="Times New Roman"/>
          <w:b/>
          <w:sz w:val="28"/>
          <w:szCs w:val="28"/>
        </w:rPr>
        <w:t>5</w:t>
      </w:r>
      <w:r w:rsidR="00BE4234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6F4ABD00" w:rsidR="005701D5" w:rsidRDefault="00A56AB6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7212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0A310D" w:rsidRPr="000E7212">
        <w:rPr>
          <w:rFonts w:ascii="Times New Roman" w:hAnsi="Times New Roman"/>
          <w:sz w:val="28"/>
          <w:szCs w:val="28"/>
        </w:rPr>
        <w:t xml:space="preserve">Надтеречного </w:t>
      </w:r>
      <w:r w:rsidRPr="000E7212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Pr="0052299A">
        <w:rPr>
          <w:rFonts w:ascii="Times New Roman" w:hAnsi="Times New Roman"/>
          <w:sz w:val="28"/>
          <w:szCs w:val="28"/>
        </w:rPr>
        <w:t xml:space="preserve">от </w:t>
      </w:r>
      <w:r w:rsidR="0052299A" w:rsidRPr="0052299A">
        <w:rPr>
          <w:rFonts w:ascii="Times New Roman" w:hAnsi="Times New Roman"/>
          <w:sz w:val="28"/>
          <w:szCs w:val="28"/>
        </w:rPr>
        <w:t>26</w:t>
      </w:r>
      <w:r w:rsidRPr="0052299A">
        <w:rPr>
          <w:rFonts w:ascii="Times New Roman" w:hAnsi="Times New Roman"/>
          <w:sz w:val="28"/>
          <w:szCs w:val="28"/>
        </w:rPr>
        <w:t>.12.202</w:t>
      </w:r>
      <w:r w:rsidR="0052299A" w:rsidRPr="0052299A">
        <w:rPr>
          <w:rFonts w:ascii="Times New Roman" w:hAnsi="Times New Roman"/>
          <w:sz w:val="28"/>
          <w:szCs w:val="28"/>
        </w:rPr>
        <w:t>4</w:t>
      </w:r>
      <w:r w:rsidRPr="0052299A">
        <w:rPr>
          <w:rFonts w:ascii="Times New Roman" w:hAnsi="Times New Roman"/>
          <w:sz w:val="28"/>
          <w:szCs w:val="28"/>
        </w:rPr>
        <w:t xml:space="preserve"> года № </w:t>
      </w:r>
      <w:r w:rsidR="0052299A" w:rsidRPr="0052299A">
        <w:rPr>
          <w:rFonts w:ascii="Times New Roman" w:hAnsi="Times New Roman"/>
          <w:sz w:val="28"/>
          <w:szCs w:val="28"/>
        </w:rPr>
        <w:t>68-2</w:t>
      </w:r>
      <w:r w:rsidRPr="0052299A">
        <w:rPr>
          <w:rFonts w:ascii="Times New Roman" w:hAnsi="Times New Roman"/>
          <w:sz w:val="28"/>
          <w:szCs w:val="28"/>
        </w:rPr>
        <w:t xml:space="preserve"> «О бюджете </w:t>
      </w:r>
      <w:r w:rsidR="000A310D" w:rsidRPr="0052299A">
        <w:rPr>
          <w:rFonts w:ascii="Times New Roman" w:hAnsi="Times New Roman"/>
          <w:sz w:val="28"/>
          <w:szCs w:val="28"/>
        </w:rPr>
        <w:t>Надтеречного</w:t>
      </w:r>
      <w:r w:rsidRPr="0052299A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 w:rsidRPr="0052299A">
        <w:rPr>
          <w:rFonts w:ascii="Times New Roman" w:hAnsi="Times New Roman"/>
          <w:sz w:val="28"/>
          <w:szCs w:val="28"/>
        </w:rPr>
        <w:t>девять месяцев 202</w:t>
      </w:r>
      <w:r w:rsidR="008F152D" w:rsidRPr="0052299A">
        <w:rPr>
          <w:rFonts w:ascii="Times New Roman" w:hAnsi="Times New Roman"/>
          <w:sz w:val="28"/>
          <w:szCs w:val="28"/>
        </w:rPr>
        <w:t>5</w:t>
      </w:r>
      <w:r w:rsidR="00BE4234" w:rsidRPr="0052299A">
        <w:rPr>
          <w:rFonts w:ascii="Times New Roman" w:hAnsi="Times New Roman"/>
          <w:sz w:val="28"/>
          <w:szCs w:val="28"/>
        </w:rPr>
        <w:t xml:space="preserve"> года и</w:t>
      </w:r>
      <w:r w:rsidRPr="0052299A">
        <w:rPr>
          <w:rFonts w:ascii="Times New Roman" w:hAnsi="Times New Roman"/>
          <w:sz w:val="28"/>
          <w:szCs w:val="28"/>
        </w:rPr>
        <w:t xml:space="preserve"> плановый период 202</w:t>
      </w:r>
      <w:r w:rsidR="008F152D" w:rsidRPr="0052299A">
        <w:rPr>
          <w:rFonts w:ascii="Times New Roman" w:hAnsi="Times New Roman"/>
          <w:sz w:val="28"/>
          <w:szCs w:val="28"/>
        </w:rPr>
        <w:t>6</w:t>
      </w:r>
      <w:r w:rsidRPr="0052299A">
        <w:rPr>
          <w:rFonts w:ascii="Times New Roman" w:hAnsi="Times New Roman"/>
          <w:sz w:val="28"/>
          <w:szCs w:val="28"/>
        </w:rPr>
        <w:t xml:space="preserve"> и 202</w:t>
      </w:r>
      <w:r w:rsidR="008F152D" w:rsidRPr="0052299A">
        <w:rPr>
          <w:rFonts w:ascii="Times New Roman" w:hAnsi="Times New Roman"/>
          <w:sz w:val="28"/>
          <w:szCs w:val="28"/>
        </w:rPr>
        <w:t>7</w:t>
      </w:r>
      <w:r w:rsidRPr="0052299A">
        <w:rPr>
          <w:rFonts w:ascii="Times New Roman" w:hAnsi="Times New Roman"/>
          <w:sz w:val="28"/>
          <w:szCs w:val="28"/>
        </w:rPr>
        <w:t xml:space="preserve"> годов»,</w:t>
      </w:r>
      <w:r w:rsidRPr="000E7212">
        <w:rPr>
          <w:rFonts w:ascii="Times New Roman" w:hAnsi="Times New Roman"/>
          <w:sz w:val="28"/>
          <w:szCs w:val="28"/>
        </w:rPr>
        <w:t xml:space="preserve"> основные характеристики бюджета </w:t>
      </w:r>
      <w:r w:rsidR="000A310D" w:rsidRPr="000E7212">
        <w:rPr>
          <w:rFonts w:ascii="Times New Roman" w:hAnsi="Times New Roman"/>
          <w:sz w:val="28"/>
          <w:szCs w:val="28"/>
        </w:rPr>
        <w:t>Надтеречного</w:t>
      </w:r>
      <w:r w:rsidRPr="000E7212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 w:rsidRPr="000E7212">
        <w:rPr>
          <w:rFonts w:ascii="Times New Roman" w:hAnsi="Times New Roman"/>
          <w:sz w:val="28"/>
          <w:szCs w:val="28"/>
        </w:rPr>
        <w:t>девять месяцев 202</w:t>
      </w:r>
      <w:r w:rsidR="00B7085E">
        <w:rPr>
          <w:rFonts w:ascii="Times New Roman" w:hAnsi="Times New Roman"/>
          <w:sz w:val="28"/>
          <w:szCs w:val="28"/>
        </w:rPr>
        <w:t>5</w:t>
      </w:r>
      <w:r w:rsidR="00BE4234" w:rsidRPr="000E7212">
        <w:rPr>
          <w:rFonts w:ascii="Times New Roman" w:hAnsi="Times New Roman"/>
          <w:sz w:val="28"/>
          <w:szCs w:val="28"/>
        </w:rPr>
        <w:t xml:space="preserve"> года утверждены</w:t>
      </w:r>
      <w:r w:rsidRPr="000E7212">
        <w:rPr>
          <w:rFonts w:ascii="Times New Roman" w:hAnsi="Times New Roman"/>
          <w:sz w:val="28"/>
          <w:szCs w:val="28"/>
        </w:rPr>
        <w:t xml:space="preserve"> в следующих размерах:</w:t>
      </w:r>
    </w:p>
    <w:p w14:paraId="4731EC5A" w14:textId="4332469E" w:rsidR="00A57249" w:rsidRDefault="005701D5" w:rsidP="000E721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B7085E" w:rsidRPr="00B7085E">
        <w:rPr>
          <w:rFonts w:ascii="Times New Roman" w:hAnsi="Times New Roman"/>
          <w:sz w:val="28"/>
          <w:szCs w:val="28"/>
        </w:rPr>
        <w:t>2</w:t>
      </w:r>
      <w:r w:rsidR="00B7085E">
        <w:rPr>
          <w:rFonts w:ascii="Times New Roman" w:hAnsi="Times New Roman"/>
          <w:sz w:val="28"/>
          <w:szCs w:val="28"/>
        </w:rPr>
        <w:t> </w:t>
      </w:r>
      <w:r w:rsidR="00B7085E" w:rsidRPr="00B7085E">
        <w:rPr>
          <w:rFonts w:ascii="Times New Roman" w:hAnsi="Times New Roman"/>
          <w:sz w:val="28"/>
          <w:szCs w:val="28"/>
        </w:rPr>
        <w:t>452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="00B7085E" w:rsidRPr="00B7085E">
        <w:rPr>
          <w:rFonts w:ascii="Times New Roman" w:hAnsi="Times New Roman"/>
          <w:sz w:val="28"/>
          <w:szCs w:val="28"/>
        </w:rPr>
        <w:t>067,8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B7085E" w:rsidRPr="00B7085E">
        <w:rPr>
          <w:rFonts w:ascii="Times New Roman" w:hAnsi="Times New Roman"/>
          <w:sz w:val="28"/>
          <w:szCs w:val="28"/>
        </w:rPr>
        <w:t>2</w:t>
      </w:r>
      <w:r w:rsidR="00B7085E">
        <w:rPr>
          <w:rFonts w:ascii="Times New Roman" w:hAnsi="Times New Roman"/>
          <w:sz w:val="28"/>
          <w:szCs w:val="28"/>
        </w:rPr>
        <w:t> </w:t>
      </w:r>
      <w:r w:rsidR="00B7085E" w:rsidRPr="00B7085E">
        <w:rPr>
          <w:rFonts w:ascii="Times New Roman" w:hAnsi="Times New Roman"/>
          <w:sz w:val="28"/>
          <w:szCs w:val="28"/>
        </w:rPr>
        <w:t>201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="00B7085E" w:rsidRPr="00B7085E">
        <w:rPr>
          <w:rFonts w:ascii="Times New Roman" w:hAnsi="Times New Roman"/>
          <w:sz w:val="28"/>
          <w:szCs w:val="28"/>
        </w:rPr>
        <w:t>403,9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B7085E" w:rsidRPr="00B7085E">
        <w:rPr>
          <w:rFonts w:ascii="Times New Roman" w:hAnsi="Times New Roman"/>
          <w:sz w:val="28"/>
          <w:szCs w:val="28"/>
        </w:rPr>
        <w:t>250663,8</w:t>
      </w:r>
      <w:r w:rsidR="00B7085E">
        <w:rPr>
          <w:rFonts w:ascii="Times New Roman" w:hAnsi="Times New Roman"/>
          <w:sz w:val="28"/>
          <w:szCs w:val="28"/>
        </w:rPr>
        <w:t>8</w:t>
      </w:r>
      <w:r w:rsidR="000E7212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7A39667D" w14:textId="224CBE0D" w:rsidR="00894A7A" w:rsidRPr="000E7212" w:rsidRDefault="005701D5" w:rsidP="000E721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lastRenderedPageBreak/>
        <w:t xml:space="preserve">- по расходам в сумме </w:t>
      </w:r>
      <w:r w:rsidR="00B7085E" w:rsidRPr="00B7085E">
        <w:rPr>
          <w:rFonts w:ascii="Times New Roman" w:hAnsi="Times New Roman"/>
          <w:sz w:val="28"/>
          <w:szCs w:val="28"/>
        </w:rPr>
        <w:t>2</w:t>
      </w:r>
      <w:r w:rsidR="00B7085E">
        <w:rPr>
          <w:rFonts w:ascii="Times New Roman" w:hAnsi="Times New Roman"/>
          <w:sz w:val="28"/>
          <w:szCs w:val="28"/>
        </w:rPr>
        <w:t> </w:t>
      </w:r>
      <w:r w:rsidR="00B7085E" w:rsidRPr="00B7085E">
        <w:rPr>
          <w:rFonts w:ascii="Times New Roman" w:hAnsi="Times New Roman"/>
          <w:sz w:val="28"/>
          <w:szCs w:val="28"/>
        </w:rPr>
        <w:t>467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="00B7085E" w:rsidRPr="00B7085E">
        <w:rPr>
          <w:rFonts w:ascii="Times New Roman" w:hAnsi="Times New Roman"/>
          <w:sz w:val="28"/>
          <w:szCs w:val="28"/>
        </w:rPr>
        <w:t>148,88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рублей, </w:t>
      </w:r>
      <w:r w:rsidRPr="00B7085E">
        <w:rPr>
          <w:rFonts w:ascii="Times New Roman" w:hAnsi="Times New Roman"/>
          <w:sz w:val="28"/>
          <w:szCs w:val="28"/>
        </w:rPr>
        <w:t xml:space="preserve">в том числе межбюджетные </w:t>
      </w:r>
      <w:r w:rsidR="00B7085E" w:rsidRPr="00B7085E">
        <w:rPr>
          <w:rFonts w:ascii="Times New Roman" w:hAnsi="Times New Roman"/>
          <w:sz w:val="28"/>
          <w:szCs w:val="28"/>
        </w:rPr>
        <w:t>трансферты в</w:t>
      </w:r>
      <w:r w:rsidRPr="00B7085E">
        <w:rPr>
          <w:rFonts w:ascii="Times New Roman" w:hAnsi="Times New Roman"/>
          <w:sz w:val="28"/>
          <w:szCs w:val="28"/>
        </w:rPr>
        <w:t xml:space="preserve"> сумме </w:t>
      </w:r>
      <w:r w:rsidR="00B7085E" w:rsidRPr="00B7085E">
        <w:rPr>
          <w:rFonts w:ascii="Times New Roman" w:hAnsi="Times New Roman"/>
          <w:sz w:val="28"/>
          <w:szCs w:val="28"/>
        </w:rPr>
        <w:t>10255,24тыс. рублей</w:t>
      </w:r>
      <w:r w:rsidRPr="00B7085E">
        <w:rPr>
          <w:rFonts w:ascii="Times New Roman" w:hAnsi="Times New Roman"/>
          <w:sz w:val="28"/>
          <w:szCs w:val="28"/>
        </w:rPr>
        <w:t>.</w:t>
      </w:r>
    </w:p>
    <w:p w14:paraId="7BF5FA49" w14:textId="45A8745B" w:rsidR="00855776" w:rsidRPr="00AD79A5" w:rsidRDefault="00A56AB6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79A5">
        <w:rPr>
          <w:rFonts w:ascii="Times New Roman" w:hAnsi="Times New Roman"/>
          <w:sz w:val="28"/>
          <w:szCs w:val="28"/>
        </w:rPr>
        <w:t xml:space="preserve">С учетом последних внесенных изменений и дополнений, уточненные показатели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662D7" w:rsidRPr="00AD79A5">
        <w:rPr>
          <w:rFonts w:ascii="Times New Roman" w:hAnsi="Times New Roman"/>
          <w:sz w:val="28"/>
          <w:szCs w:val="28"/>
        </w:rPr>
        <w:t xml:space="preserve"> </w:t>
      </w:r>
      <w:r w:rsidRPr="00AD79A5">
        <w:rPr>
          <w:rFonts w:ascii="Times New Roman" w:hAnsi="Times New Roman"/>
          <w:sz w:val="28"/>
          <w:szCs w:val="28"/>
        </w:rPr>
        <w:t xml:space="preserve">муниципального района на </w:t>
      </w:r>
      <w:r w:rsidR="00BE4234">
        <w:rPr>
          <w:rFonts w:ascii="Times New Roman" w:hAnsi="Times New Roman"/>
          <w:sz w:val="28"/>
          <w:szCs w:val="28"/>
        </w:rPr>
        <w:t>девять месяцев 202</w:t>
      </w:r>
      <w:r w:rsidR="00B7085E">
        <w:rPr>
          <w:rFonts w:ascii="Times New Roman" w:hAnsi="Times New Roman"/>
          <w:sz w:val="28"/>
          <w:szCs w:val="28"/>
        </w:rPr>
        <w:t>5</w:t>
      </w:r>
      <w:r w:rsidR="00BE4234">
        <w:rPr>
          <w:rFonts w:ascii="Times New Roman" w:hAnsi="Times New Roman"/>
          <w:sz w:val="28"/>
          <w:szCs w:val="28"/>
        </w:rPr>
        <w:t xml:space="preserve"> года </w:t>
      </w:r>
      <w:r w:rsidR="00BE4234" w:rsidRPr="00AD79A5">
        <w:rPr>
          <w:rFonts w:ascii="Times New Roman" w:hAnsi="Times New Roman"/>
          <w:sz w:val="28"/>
          <w:szCs w:val="28"/>
        </w:rPr>
        <w:t>составили</w:t>
      </w:r>
      <w:r w:rsidRPr="00AD79A5">
        <w:rPr>
          <w:rFonts w:ascii="Times New Roman" w:hAnsi="Times New Roman"/>
          <w:sz w:val="28"/>
          <w:szCs w:val="28"/>
        </w:rPr>
        <w:t>:</w:t>
      </w:r>
    </w:p>
    <w:p w14:paraId="63985F9C" w14:textId="33170455" w:rsidR="00A56AB6" w:rsidRPr="00657331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7331">
        <w:rPr>
          <w:rFonts w:ascii="Times New Roman" w:hAnsi="Times New Roman"/>
          <w:sz w:val="28"/>
          <w:szCs w:val="28"/>
        </w:rPr>
        <w:t xml:space="preserve">1) </w:t>
      </w:r>
      <w:r w:rsidR="000E7212">
        <w:rPr>
          <w:rFonts w:ascii="Times New Roman" w:hAnsi="Times New Roman"/>
          <w:sz w:val="28"/>
          <w:szCs w:val="28"/>
        </w:rPr>
        <w:t xml:space="preserve">исполнение </w:t>
      </w:r>
      <w:r w:rsidRPr="00657331">
        <w:rPr>
          <w:rFonts w:ascii="Times New Roman" w:hAnsi="Times New Roman"/>
          <w:sz w:val="28"/>
          <w:szCs w:val="28"/>
        </w:rPr>
        <w:t>общ</w:t>
      </w:r>
      <w:r w:rsidR="000E7212">
        <w:rPr>
          <w:rFonts w:ascii="Times New Roman" w:hAnsi="Times New Roman"/>
          <w:sz w:val="28"/>
          <w:szCs w:val="28"/>
        </w:rPr>
        <w:t>его</w:t>
      </w:r>
      <w:r w:rsidRPr="00657331">
        <w:rPr>
          <w:rFonts w:ascii="Times New Roman" w:hAnsi="Times New Roman"/>
          <w:sz w:val="28"/>
          <w:szCs w:val="28"/>
        </w:rPr>
        <w:t xml:space="preserve"> объем</w:t>
      </w:r>
      <w:r w:rsidR="000E7212">
        <w:rPr>
          <w:rFonts w:ascii="Times New Roman" w:hAnsi="Times New Roman"/>
          <w:sz w:val="28"/>
          <w:szCs w:val="28"/>
        </w:rPr>
        <w:t>а</w:t>
      </w:r>
      <w:r w:rsidRPr="00657331">
        <w:rPr>
          <w:rFonts w:ascii="Times New Roman" w:hAnsi="Times New Roman"/>
          <w:sz w:val="28"/>
          <w:szCs w:val="28"/>
        </w:rPr>
        <w:t xml:space="preserve"> по доходам</w:t>
      </w:r>
      <w:r w:rsidR="000E7212">
        <w:rPr>
          <w:rFonts w:ascii="Times New Roman" w:hAnsi="Times New Roman"/>
          <w:sz w:val="28"/>
          <w:szCs w:val="28"/>
        </w:rPr>
        <w:t xml:space="preserve"> по сравнению с утвержденными бюджетными назначениями</w:t>
      </w:r>
      <w:r w:rsidRPr="00657331">
        <w:rPr>
          <w:rFonts w:ascii="Times New Roman" w:hAnsi="Times New Roman"/>
          <w:sz w:val="28"/>
          <w:szCs w:val="28"/>
        </w:rPr>
        <w:t xml:space="preserve"> </w:t>
      </w:r>
      <w:r w:rsidRPr="000E7212">
        <w:rPr>
          <w:rFonts w:ascii="Times New Roman" w:hAnsi="Times New Roman"/>
          <w:sz w:val="28"/>
          <w:szCs w:val="28"/>
        </w:rPr>
        <w:t>у</w:t>
      </w:r>
      <w:r w:rsidR="000E7212" w:rsidRPr="000E7212">
        <w:rPr>
          <w:rFonts w:ascii="Times New Roman" w:hAnsi="Times New Roman"/>
          <w:sz w:val="28"/>
          <w:szCs w:val="28"/>
        </w:rPr>
        <w:t>меньши</w:t>
      </w:r>
      <w:r w:rsidRPr="000E7212">
        <w:rPr>
          <w:rFonts w:ascii="Times New Roman" w:hAnsi="Times New Roman"/>
          <w:sz w:val="28"/>
          <w:szCs w:val="28"/>
        </w:rPr>
        <w:t>лся</w:t>
      </w:r>
      <w:r w:rsidRPr="00657331">
        <w:rPr>
          <w:rFonts w:ascii="Times New Roman" w:hAnsi="Times New Roman"/>
          <w:sz w:val="28"/>
          <w:szCs w:val="28"/>
        </w:rPr>
        <w:t xml:space="preserve"> на </w:t>
      </w:r>
      <w:r w:rsidR="00B7085E" w:rsidRPr="00B7085E">
        <w:rPr>
          <w:rFonts w:ascii="Times New Roman" w:hAnsi="Times New Roman"/>
          <w:sz w:val="28"/>
          <w:szCs w:val="28"/>
        </w:rPr>
        <w:t>689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="00B7085E" w:rsidRPr="00B7085E">
        <w:rPr>
          <w:rFonts w:ascii="Times New Roman" w:hAnsi="Times New Roman"/>
          <w:sz w:val="28"/>
          <w:szCs w:val="28"/>
        </w:rPr>
        <w:t>761,6</w:t>
      </w:r>
      <w:r w:rsidR="00B7085E">
        <w:rPr>
          <w:rFonts w:ascii="Times New Roman" w:hAnsi="Times New Roman"/>
          <w:sz w:val="28"/>
          <w:szCs w:val="28"/>
        </w:rPr>
        <w:t xml:space="preserve"> </w:t>
      </w:r>
      <w:r w:rsidRPr="00657331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80D91">
        <w:rPr>
          <w:rFonts w:ascii="Times New Roman" w:hAnsi="Times New Roman"/>
          <w:sz w:val="28"/>
          <w:szCs w:val="28"/>
        </w:rPr>
        <w:t>28,1</w:t>
      </w:r>
      <w:r w:rsidRPr="00657331">
        <w:rPr>
          <w:rFonts w:ascii="Times New Roman" w:hAnsi="Times New Roman"/>
          <w:sz w:val="28"/>
          <w:szCs w:val="28"/>
        </w:rPr>
        <w:t xml:space="preserve"> % и составил в сумме </w:t>
      </w:r>
      <w:r w:rsidR="00B7085E">
        <w:rPr>
          <w:rFonts w:ascii="Times New Roman" w:hAnsi="Times New Roman"/>
          <w:sz w:val="28"/>
          <w:szCs w:val="28"/>
        </w:rPr>
        <w:t xml:space="preserve">1 762 306,22 </w:t>
      </w:r>
      <w:r w:rsidRPr="00657331">
        <w:rPr>
          <w:rFonts w:ascii="Times New Roman" w:hAnsi="Times New Roman"/>
          <w:sz w:val="28"/>
          <w:szCs w:val="28"/>
        </w:rPr>
        <w:t xml:space="preserve">тыс. рублей, в том числе: безвозмездных и безвозвратных поступлений из республиканского бюджета </w:t>
      </w:r>
      <w:r w:rsidR="00380D91">
        <w:rPr>
          <w:rFonts w:ascii="Times New Roman" w:hAnsi="Times New Roman"/>
          <w:sz w:val="28"/>
          <w:szCs w:val="28"/>
        </w:rPr>
        <w:t xml:space="preserve">1 579 729,03 </w:t>
      </w:r>
      <w:r w:rsidRPr="00657331">
        <w:rPr>
          <w:rFonts w:ascii="Times New Roman" w:hAnsi="Times New Roman"/>
          <w:sz w:val="28"/>
          <w:szCs w:val="28"/>
        </w:rPr>
        <w:t>тыс. рублей, налоговых и неналоговых доходов</w:t>
      </w:r>
      <w:r w:rsidR="00094BF3" w:rsidRPr="00657331">
        <w:rPr>
          <w:rFonts w:ascii="Times New Roman" w:hAnsi="Times New Roman"/>
          <w:sz w:val="28"/>
          <w:szCs w:val="28"/>
        </w:rPr>
        <w:t xml:space="preserve"> </w:t>
      </w:r>
      <w:r w:rsidR="00380D91">
        <w:rPr>
          <w:rFonts w:ascii="Times New Roman" w:hAnsi="Times New Roman"/>
          <w:sz w:val="28"/>
          <w:szCs w:val="28"/>
        </w:rPr>
        <w:t xml:space="preserve">182 577,19 </w:t>
      </w:r>
      <w:r w:rsidRPr="00657331">
        <w:rPr>
          <w:rFonts w:ascii="Times New Roman" w:hAnsi="Times New Roman"/>
          <w:sz w:val="28"/>
          <w:szCs w:val="28"/>
        </w:rPr>
        <w:t>тыс. рублей;</w:t>
      </w:r>
    </w:p>
    <w:p w14:paraId="5A7F37EE" w14:textId="0082F28F" w:rsidR="000E7212" w:rsidRDefault="00A56AB6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7331">
        <w:rPr>
          <w:rFonts w:ascii="Times New Roman" w:hAnsi="Times New Roman"/>
          <w:sz w:val="28"/>
          <w:szCs w:val="28"/>
        </w:rPr>
        <w:t xml:space="preserve">2) </w:t>
      </w:r>
      <w:r w:rsidR="000E7212">
        <w:rPr>
          <w:rFonts w:ascii="Times New Roman" w:hAnsi="Times New Roman"/>
          <w:sz w:val="28"/>
          <w:szCs w:val="28"/>
        </w:rPr>
        <w:t xml:space="preserve">исполнение </w:t>
      </w:r>
      <w:r w:rsidR="000E7212" w:rsidRPr="00657331">
        <w:rPr>
          <w:rFonts w:ascii="Times New Roman" w:hAnsi="Times New Roman"/>
          <w:sz w:val="28"/>
          <w:szCs w:val="28"/>
        </w:rPr>
        <w:t>общ</w:t>
      </w:r>
      <w:r w:rsidR="000E7212">
        <w:rPr>
          <w:rFonts w:ascii="Times New Roman" w:hAnsi="Times New Roman"/>
          <w:sz w:val="28"/>
          <w:szCs w:val="28"/>
        </w:rPr>
        <w:t>его</w:t>
      </w:r>
      <w:r w:rsidR="000E7212" w:rsidRPr="00657331">
        <w:rPr>
          <w:rFonts w:ascii="Times New Roman" w:hAnsi="Times New Roman"/>
          <w:sz w:val="28"/>
          <w:szCs w:val="28"/>
        </w:rPr>
        <w:t xml:space="preserve"> объем</w:t>
      </w:r>
      <w:r w:rsidR="000E7212">
        <w:rPr>
          <w:rFonts w:ascii="Times New Roman" w:hAnsi="Times New Roman"/>
          <w:sz w:val="28"/>
          <w:szCs w:val="28"/>
        </w:rPr>
        <w:t>а</w:t>
      </w:r>
      <w:r w:rsidR="000E7212" w:rsidRPr="00657331">
        <w:rPr>
          <w:rFonts w:ascii="Times New Roman" w:hAnsi="Times New Roman"/>
          <w:sz w:val="28"/>
          <w:szCs w:val="28"/>
        </w:rPr>
        <w:t xml:space="preserve"> по </w:t>
      </w:r>
      <w:r w:rsidR="000E7212">
        <w:rPr>
          <w:rFonts w:ascii="Times New Roman" w:hAnsi="Times New Roman"/>
          <w:sz w:val="28"/>
          <w:szCs w:val="28"/>
        </w:rPr>
        <w:t>расходам по сравнению с утвержденными бюджетными назначениями</w:t>
      </w:r>
      <w:r w:rsidR="000E7212" w:rsidRPr="00657331">
        <w:rPr>
          <w:rFonts w:ascii="Times New Roman" w:hAnsi="Times New Roman"/>
          <w:sz w:val="28"/>
          <w:szCs w:val="28"/>
        </w:rPr>
        <w:t xml:space="preserve"> </w:t>
      </w:r>
      <w:r w:rsidR="000E7212" w:rsidRPr="000E7212">
        <w:rPr>
          <w:rFonts w:ascii="Times New Roman" w:hAnsi="Times New Roman"/>
          <w:sz w:val="28"/>
          <w:szCs w:val="28"/>
        </w:rPr>
        <w:t>уменьшился</w:t>
      </w:r>
      <w:r w:rsidR="000E7212" w:rsidRPr="00657331">
        <w:rPr>
          <w:rFonts w:ascii="Times New Roman" w:hAnsi="Times New Roman"/>
          <w:sz w:val="28"/>
          <w:szCs w:val="28"/>
        </w:rPr>
        <w:t xml:space="preserve"> на </w:t>
      </w:r>
      <w:r w:rsidR="00380D91" w:rsidRPr="00380D91">
        <w:rPr>
          <w:rFonts w:ascii="Times New Roman" w:hAnsi="Times New Roman"/>
          <w:sz w:val="28"/>
          <w:szCs w:val="28"/>
        </w:rPr>
        <w:t>723</w:t>
      </w:r>
      <w:r w:rsidR="00380D91">
        <w:rPr>
          <w:rFonts w:ascii="Times New Roman" w:hAnsi="Times New Roman"/>
          <w:sz w:val="28"/>
          <w:szCs w:val="28"/>
        </w:rPr>
        <w:t xml:space="preserve"> </w:t>
      </w:r>
      <w:r w:rsidR="00380D91" w:rsidRPr="00380D91">
        <w:rPr>
          <w:rFonts w:ascii="Times New Roman" w:hAnsi="Times New Roman"/>
          <w:sz w:val="28"/>
          <w:szCs w:val="28"/>
        </w:rPr>
        <w:t>391,48</w:t>
      </w:r>
      <w:r w:rsidR="00380D91">
        <w:rPr>
          <w:rFonts w:ascii="Times New Roman" w:hAnsi="Times New Roman"/>
          <w:sz w:val="28"/>
          <w:szCs w:val="28"/>
        </w:rPr>
        <w:t xml:space="preserve"> </w:t>
      </w:r>
      <w:r w:rsidR="000E7212" w:rsidRPr="00657331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80D91">
        <w:rPr>
          <w:rFonts w:ascii="Times New Roman" w:hAnsi="Times New Roman"/>
          <w:sz w:val="28"/>
          <w:szCs w:val="28"/>
        </w:rPr>
        <w:t>41,48</w:t>
      </w:r>
      <w:r w:rsidR="000E7212" w:rsidRPr="00657331">
        <w:rPr>
          <w:rFonts w:ascii="Times New Roman" w:hAnsi="Times New Roman"/>
          <w:sz w:val="28"/>
          <w:szCs w:val="28"/>
        </w:rPr>
        <w:t xml:space="preserve"> % и составил в сумме </w:t>
      </w:r>
      <w:r w:rsidR="00380D91">
        <w:rPr>
          <w:rFonts w:ascii="Times New Roman" w:hAnsi="Times New Roman"/>
          <w:sz w:val="28"/>
          <w:szCs w:val="28"/>
        </w:rPr>
        <w:t>1 743 757,4 тыс. рублей.</w:t>
      </w:r>
    </w:p>
    <w:p w14:paraId="49C7518B" w14:textId="13811FF3" w:rsidR="00EE3E7A" w:rsidRPr="000E6FAE" w:rsidRDefault="00EE3E7A" w:rsidP="000E721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>В соответствии со ст. 36 БК РФ Решение «О бюджете Н</w:t>
      </w:r>
      <w:r>
        <w:rPr>
          <w:rFonts w:ascii="Times New Roman" w:hAnsi="Times New Roman"/>
          <w:sz w:val="28"/>
          <w:szCs w:val="28"/>
        </w:rPr>
        <w:t>адтеречного</w:t>
      </w:r>
      <w:r w:rsidRPr="00200717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BE4234">
        <w:rPr>
          <w:rFonts w:ascii="Times New Roman" w:hAnsi="Times New Roman"/>
          <w:sz w:val="28"/>
          <w:szCs w:val="28"/>
        </w:rPr>
        <w:t>девять месяцев 202</w:t>
      </w:r>
      <w:r w:rsidR="00380D91">
        <w:rPr>
          <w:rFonts w:ascii="Times New Roman" w:hAnsi="Times New Roman"/>
          <w:sz w:val="28"/>
          <w:szCs w:val="28"/>
        </w:rPr>
        <w:t>5</w:t>
      </w:r>
      <w:r w:rsidR="00BE4234">
        <w:rPr>
          <w:rFonts w:ascii="Times New Roman" w:hAnsi="Times New Roman"/>
          <w:sz w:val="28"/>
          <w:szCs w:val="28"/>
        </w:rPr>
        <w:t xml:space="preserve"> </w:t>
      </w:r>
      <w:r w:rsidR="000E7212">
        <w:rPr>
          <w:rFonts w:ascii="Times New Roman" w:hAnsi="Times New Roman"/>
          <w:sz w:val="28"/>
          <w:szCs w:val="28"/>
        </w:rPr>
        <w:t xml:space="preserve">года </w:t>
      </w:r>
      <w:r w:rsidR="000E7212" w:rsidRPr="00200717">
        <w:rPr>
          <w:rFonts w:ascii="Times New Roman" w:hAnsi="Times New Roman"/>
          <w:sz w:val="28"/>
          <w:szCs w:val="28"/>
        </w:rPr>
        <w:t>и</w:t>
      </w:r>
      <w:r w:rsidRPr="00200717">
        <w:rPr>
          <w:rFonts w:ascii="Times New Roman" w:hAnsi="Times New Roman"/>
          <w:sz w:val="28"/>
          <w:szCs w:val="28"/>
        </w:rPr>
        <w:t xml:space="preserve"> плановый период 202</w:t>
      </w:r>
      <w:r w:rsidR="00380D91">
        <w:rPr>
          <w:rFonts w:ascii="Times New Roman" w:hAnsi="Times New Roman"/>
          <w:sz w:val="28"/>
          <w:szCs w:val="28"/>
        </w:rPr>
        <w:t>6</w:t>
      </w:r>
      <w:r w:rsidRPr="00200717">
        <w:rPr>
          <w:rFonts w:ascii="Times New Roman" w:hAnsi="Times New Roman"/>
          <w:sz w:val="28"/>
          <w:szCs w:val="28"/>
        </w:rPr>
        <w:t xml:space="preserve"> и 202</w:t>
      </w:r>
      <w:r w:rsidR="00380D91">
        <w:rPr>
          <w:rFonts w:ascii="Times New Roman" w:hAnsi="Times New Roman"/>
          <w:sz w:val="28"/>
          <w:szCs w:val="28"/>
        </w:rPr>
        <w:t>7</w:t>
      </w:r>
      <w:r w:rsidRPr="00200717">
        <w:rPr>
          <w:rFonts w:ascii="Times New Roman" w:hAnsi="Times New Roman"/>
          <w:sz w:val="28"/>
          <w:szCs w:val="28"/>
        </w:rPr>
        <w:t xml:space="preserve"> годы» опубликовано в газете </w:t>
      </w:r>
      <w:r w:rsidRPr="00554E6B">
        <w:rPr>
          <w:rFonts w:ascii="Times New Roman" w:hAnsi="Times New Roman"/>
          <w:sz w:val="28"/>
          <w:szCs w:val="28"/>
        </w:rPr>
        <w:t>«Теркйист</w:t>
      </w:r>
      <w:r w:rsidR="000E6FAE" w:rsidRPr="00554E6B">
        <w:rPr>
          <w:rFonts w:ascii="Times New Roman" w:hAnsi="Times New Roman"/>
          <w:sz w:val="28"/>
          <w:szCs w:val="28"/>
        </w:rPr>
        <w:t>»</w:t>
      </w:r>
      <w:r w:rsidR="000E6FAE" w:rsidRPr="00A57249">
        <w:rPr>
          <w:rFonts w:ascii="Times New Roman" w:hAnsi="Times New Roman"/>
          <w:sz w:val="28"/>
          <w:szCs w:val="28"/>
        </w:rPr>
        <w:t>,</w:t>
      </w:r>
      <w:r w:rsidR="000E6FAE" w:rsidRPr="000E6FAE">
        <w:rPr>
          <w:rFonts w:ascii="Times New Roman" w:hAnsi="Times New Roman"/>
          <w:sz w:val="28"/>
          <w:szCs w:val="28"/>
        </w:rPr>
        <w:t xml:space="preserve"> а также обнародовано на официальном сайте С</w:t>
      </w:r>
      <w:r w:rsidR="000E6FAE">
        <w:rPr>
          <w:rFonts w:ascii="Times New Roman" w:hAnsi="Times New Roman"/>
          <w:sz w:val="28"/>
          <w:szCs w:val="28"/>
        </w:rPr>
        <w:t>овета депутатов Надтеречного муниципального района</w:t>
      </w:r>
      <w:r w:rsidRPr="00200717">
        <w:rPr>
          <w:rFonts w:ascii="Times New Roman" w:hAnsi="Times New Roman"/>
          <w:sz w:val="28"/>
          <w:szCs w:val="28"/>
        </w:rPr>
        <w:t xml:space="preserve"> </w:t>
      </w:r>
      <w:r w:rsidR="000E6FAE">
        <w:rPr>
          <w:rFonts w:ascii="Times New Roman" w:hAnsi="Times New Roman"/>
          <w:sz w:val="28"/>
          <w:szCs w:val="28"/>
        </w:rPr>
        <w:t>(</w:t>
      </w:r>
      <w:proofErr w:type="spellStart"/>
      <w:r w:rsidR="000E6FAE">
        <w:rPr>
          <w:rFonts w:ascii="Times New Roman" w:hAnsi="Times New Roman"/>
          <w:sz w:val="28"/>
          <w:szCs w:val="28"/>
          <w:lang w:val="en-US"/>
        </w:rPr>
        <w:t>sovetnadter</w:t>
      </w:r>
      <w:proofErr w:type="spellEnd"/>
      <w:r w:rsidR="000E6FAE" w:rsidRPr="000E6FAE">
        <w:rPr>
          <w:rFonts w:ascii="Times New Roman" w:hAnsi="Times New Roman"/>
          <w:sz w:val="28"/>
          <w:szCs w:val="28"/>
        </w:rPr>
        <w:t>@</w:t>
      </w:r>
      <w:r w:rsidR="000E6FAE">
        <w:rPr>
          <w:rFonts w:ascii="Times New Roman" w:hAnsi="Times New Roman"/>
          <w:sz w:val="28"/>
          <w:szCs w:val="28"/>
          <w:lang w:val="en-US"/>
        </w:rPr>
        <w:t>mail</w:t>
      </w:r>
      <w:r w:rsidR="000E6FAE" w:rsidRPr="000E6FAE">
        <w:rPr>
          <w:rFonts w:ascii="Times New Roman" w:hAnsi="Times New Roman"/>
          <w:sz w:val="28"/>
          <w:szCs w:val="28"/>
        </w:rPr>
        <w:t>.</w:t>
      </w:r>
      <w:proofErr w:type="spellStart"/>
      <w:r w:rsidR="000E6FA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E6FAE" w:rsidRPr="000E6FAE">
        <w:rPr>
          <w:rFonts w:ascii="Times New Roman" w:hAnsi="Times New Roman"/>
          <w:sz w:val="28"/>
          <w:szCs w:val="28"/>
        </w:rPr>
        <w:t>)</w:t>
      </w:r>
      <w:r w:rsidR="000E6FAE">
        <w:rPr>
          <w:rFonts w:ascii="Times New Roman" w:hAnsi="Times New Roman"/>
          <w:sz w:val="28"/>
          <w:szCs w:val="28"/>
        </w:rPr>
        <w:t>.</w:t>
      </w:r>
    </w:p>
    <w:p w14:paraId="2BED8040" w14:textId="77777777" w:rsidR="000E7212" w:rsidRDefault="000E7212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CD53980" w14:textId="5A167E06" w:rsidR="00137D3C" w:rsidRPr="003C54C4" w:rsidRDefault="00FA1AEF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C4">
        <w:rPr>
          <w:rFonts w:ascii="Times New Roman" w:hAnsi="Times New Roman"/>
          <w:b/>
          <w:sz w:val="28"/>
          <w:szCs w:val="28"/>
        </w:rPr>
        <w:t>Доходы бюджета муниципального района</w:t>
      </w:r>
    </w:p>
    <w:p w14:paraId="6B0BABCE" w14:textId="77777777" w:rsidR="0039646F" w:rsidRDefault="0039646F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761A6C5" w14:textId="56FEF55B" w:rsidR="00D63A03" w:rsidRDefault="00137D3C" w:rsidP="0024455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b/>
          <w:sz w:val="28"/>
          <w:szCs w:val="28"/>
        </w:rPr>
        <w:t>Анализ исполнения консолидированного бюджета по налоговым и неналоговым доходам, безвозмездным поступлениям</w:t>
      </w:r>
      <w:r w:rsidR="007510CD" w:rsidRPr="00E839A2">
        <w:rPr>
          <w:rFonts w:ascii="Times New Roman" w:hAnsi="Times New Roman"/>
          <w:b/>
          <w:sz w:val="28"/>
          <w:szCs w:val="28"/>
        </w:rPr>
        <w:t xml:space="preserve"> в разрезе</w:t>
      </w:r>
      <w:r w:rsidRPr="00E839A2">
        <w:rPr>
          <w:rFonts w:ascii="Times New Roman" w:hAnsi="Times New Roman"/>
          <w:b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7510CD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b/>
          <w:sz w:val="28"/>
          <w:szCs w:val="28"/>
        </w:rPr>
        <w:t xml:space="preserve">муниципального района за </w:t>
      </w:r>
      <w:r w:rsidR="00BE4234">
        <w:rPr>
          <w:rFonts w:ascii="Times New Roman" w:hAnsi="Times New Roman"/>
          <w:b/>
          <w:sz w:val="28"/>
          <w:szCs w:val="28"/>
        </w:rPr>
        <w:t>девять месяцев 202</w:t>
      </w:r>
      <w:r w:rsidR="00380D91">
        <w:rPr>
          <w:rFonts w:ascii="Times New Roman" w:hAnsi="Times New Roman"/>
          <w:b/>
          <w:sz w:val="28"/>
          <w:szCs w:val="28"/>
        </w:rPr>
        <w:t>5</w:t>
      </w:r>
      <w:r w:rsidR="00BE4234">
        <w:rPr>
          <w:rFonts w:ascii="Times New Roman" w:hAnsi="Times New Roman"/>
          <w:b/>
          <w:sz w:val="28"/>
          <w:szCs w:val="28"/>
        </w:rPr>
        <w:t xml:space="preserve"> </w:t>
      </w:r>
      <w:r w:rsidR="00AE3E81">
        <w:rPr>
          <w:rFonts w:ascii="Times New Roman" w:hAnsi="Times New Roman"/>
          <w:b/>
          <w:sz w:val="28"/>
          <w:szCs w:val="28"/>
        </w:rPr>
        <w:t xml:space="preserve">года </w:t>
      </w:r>
      <w:r w:rsidR="00AE3E81" w:rsidRPr="00E839A2">
        <w:rPr>
          <w:rFonts w:ascii="Times New Roman" w:hAnsi="Times New Roman"/>
          <w:b/>
          <w:sz w:val="28"/>
          <w:szCs w:val="28"/>
        </w:rPr>
        <w:t>характеризуется</w:t>
      </w:r>
      <w:r w:rsidRPr="00E839A2">
        <w:rPr>
          <w:rFonts w:ascii="Times New Roman" w:hAnsi="Times New Roman"/>
          <w:b/>
          <w:sz w:val="28"/>
          <w:szCs w:val="28"/>
        </w:rPr>
        <w:t xml:space="preserve"> следующими показателями: </w:t>
      </w:r>
    </w:p>
    <w:p w14:paraId="384796DA" w14:textId="62D8644E" w:rsidR="00137D3C" w:rsidRPr="00380D91" w:rsidRDefault="00A6419B" w:rsidP="00137D3C">
      <w:pPr>
        <w:widowControl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380D91">
        <w:rPr>
          <w:rFonts w:ascii="Times New Roman" w:hAnsi="Times New Roman"/>
          <w:sz w:val="28"/>
          <w:szCs w:val="28"/>
        </w:rPr>
        <w:t xml:space="preserve">тыс. </w:t>
      </w:r>
      <w:r w:rsidR="00137D3C" w:rsidRPr="00380D91">
        <w:rPr>
          <w:rFonts w:ascii="Times New Roman" w:hAnsi="Times New Roman"/>
          <w:sz w:val="28"/>
          <w:szCs w:val="28"/>
        </w:rPr>
        <w:t>руб</w:t>
      </w:r>
      <w:r w:rsidRPr="00380D91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10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9"/>
        <w:gridCol w:w="3524"/>
        <w:gridCol w:w="1843"/>
        <w:gridCol w:w="1630"/>
        <w:gridCol w:w="1458"/>
        <w:gridCol w:w="1020"/>
      </w:tblGrid>
      <w:tr w:rsidR="00C8451B" w:rsidRPr="007D0F5E" w14:paraId="5527BB3D" w14:textId="77777777" w:rsidTr="000E7212">
        <w:trPr>
          <w:trHeight w:val="1681"/>
        </w:trPr>
        <w:tc>
          <w:tcPr>
            <w:tcW w:w="729" w:type="dxa"/>
          </w:tcPr>
          <w:p w14:paraId="13106D1A" w14:textId="77777777" w:rsidR="00C8451B" w:rsidRPr="007D0F5E" w:rsidRDefault="00C8451B" w:rsidP="00810C75">
            <w:pPr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№</w:t>
            </w:r>
          </w:p>
          <w:p w14:paraId="78364C11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п/п</w:t>
            </w:r>
          </w:p>
        </w:tc>
        <w:tc>
          <w:tcPr>
            <w:tcW w:w="3524" w:type="dxa"/>
            <w:vAlign w:val="center"/>
          </w:tcPr>
          <w:p w14:paraId="56112F45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14:paraId="6C4F5716" w14:textId="0AF18885" w:rsidR="00C8451B" w:rsidRPr="007D0F5E" w:rsidRDefault="000E7212" w:rsidP="000E721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Утверждено по </w:t>
            </w:r>
            <w:proofErr w:type="spellStart"/>
            <w:r>
              <w:rPr>
                <w:b/>
                <w:sz w:val="24"/>
                <w:szCs w:val="24"/>
              </w:rPr>
              <w:t>конс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C8451B" w:rsidRPr="007D0F5E">
              <w:rPr>
                <w:b/>
                <w:sz w:val="24"/>
                <w:szCs w:val="24"/>
              </w:rPr>
              <w:t xml:space="preserve"> бюджету с учетом изм.</w:t>
            </w:r>
          </w:p>
        </w:tc>
        <w:tc>
          <w:tcPr>
            <w:tcW w:w="1630" w:type="dxa"/>
            <w:vAlign w:val="center"/>
          </w:tcPr>
          <w:p w14:paraId="3ACCCBD9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Фактически исполнено</w:t>
            </w:r>
          </w:p>
        </w:tc>
        <w:tc>
          <w:tcPr>
            <w:tcW w:w="1458" w:type="dxa"/>
            <w:vAlign w:val="center"/>
          </w:tcPr>
          <w:p w14:paraId="5DB50A30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Отклонение</w:t>
            </w:r>
          </w:p>
          <w:p w14:paraId="0554C2C9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(гр.4-гр.3)</w:t>
            </w:r>
          </w:p>
        </w:tc>
        <w:tc>
          <w:tcPr>
            <w:tcW w:w="1020" w:type="dxa"/>
          </w:tcPr>
          <w:p w14:paraId="1FC1495A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%</w:t>
            </w:r>
          </w:p>
        </w:tc>
      </w:tr>
      <w:tr w:rsidR="00C8451B" w:rsidRPr="007D0F5E" w14:paraId="77E4BDC4" w14:textId="77777777" w:rsidTr="00544362">
        <w:trPr>
          <w:trHeight w:val="271"/>
        </w:trPr>
        <w:tc>
          <w:tcPr>
            <w:tcW w:w="729" w:type="dxa"/>
          </w:tcPr>
          <w:p w14:paraId="7047002E" w14:textId="77777777" w:rsidR="00C8451B" w:rsidRPr="007D0F5E" w:rsidRDefault="00C8451B" w:rsidP="00810C75">
            <w:pPr>
              <w:widowControl w:val="0"/>
              <w:ind w:left="-104" w:right="-102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6EDEC990" w14:textId="77777777" w:rsidR="00C8451B" w:rsidRPr="007D0F5E" w:rsidRDefault="00C8451B" w:rsidP="00810C7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3E78608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14:paraId="140DD054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14:paraId="70FDDDE3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14:paraId="56363038" w14:textId="77777777" w:rsidR="00C8451B" w:rsidRPr="007D0F5E" w:rsidRDefault="00C8451B" w:rsidP="00810C75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</w:p>
        </w:tc>
      </w:tr>
      <w:tr w:rsidR="00380D91" w:rsidRPr="007D0F5E" w14:paraId="6D7BFE27" w14:textId="77777777" w:rsidTr="008F67DE">
        <w:trPr>
          <w:trHeight w:val="271"/>
        </w:trPr>
        <w:tc>
          <w:tcPr>
            <w:tcW w:w="729" w:type="dxa"/>
          </w:tcPr>
          <w:p w14:paraId="1D50F7D9" w14:textId="77777777" w:rsidR="00380D91" w:rsidRPr="007D0F5E" w:rsidRDefault="00380D91" w:rsidP="00380D91">
            <w:pPr>
              <w:widowControl w:val="0"/>
              <w:ind w:right="-102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14:paraId="46410C2F" w14:textId="77777777" w:rsidR="00380D91" w:rsidRPr="007D0F5E" w:rsidRDefault="00380D91" w:rsidP="00380D91">
            <w:pPr>
              <w:widowControl w:val="0"/>
              <w:ind w:firstLine="708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Доходы - всего</w:t>
            </w:r>
          </w:p>
        </w:tc>
        <w:tc>
          <w:tcPr>
            <w:tcW w:w="1843" w:type="dxa"/>
            <w:vAlign w:val="center"/>
          </w:tcPr>
          <w:p w14:paraId="487D446F" w14:textId="2149FABE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80D91">
              <w:rPr>
                <w:b/>
                <w:color w:val="000000"/>
              </w:rPr>
              <w:t>2 452 067,8</w:t>
            </w:r>
          </w:p>
        </w:tc>
        <w:tc>
          <w:tcPr>
            <w:tcW w:w="1630" w:type="dxa"/>
            <w:vAlign w:val="center"/>
          </w:tcPr>
          <w:p w14:paraId="08B73C9B" w14:textId="5F0D2619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80D91">
              <w:rPr>
                <w:b/>
                <w:color w:val="000000"/>
              </w:rPr>
              <w:t>1 762 306,2</w:t>
            </w:r>
          </w:p>
        </w:tc>
        <w:tc>
          <w:tcPr>
            <w:tcW w:w="1458" w:type="dxa"/>
            <w:vAlign w:val="center"/>
          </w:tcPr>
          <w:p w14:paraId="789CB775" w14:textId="1927E664" w:rsidR="00380D91" w:rsidRPr="00380D91" w:rsidRDefault="00380D91" w:rsidP="00380D9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80D91">
              <w:rPr>
                <w:b/>
                <w:color w:val="000000"/>
              </w:rPr>
              <w:t>689 761,6</w:t>
            </w:r>
          </w:p>
        </w:tc>
        <w:tc>
          <w:tcPr>
            <w:tcW w:w="1020" w:type="dxa"/>
            <w:vAlign w:val="center"/>
          </w:tcPr>
          <w:p w14:paraId="2F3709B4" w14:textId="5E92624D" w:rsidR="00380D91" w:rsidRPr="00380D91" w:rsidRDefault="00380D91" w:rsidP="00380D91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80D91">
              <w:rPr>
                <w:b/>
                <w:color w:val="000000"/>
              </w:rPr>
              <w:t>71,9%</w:t>
            </w:r>
          </w:p>
        </w:tc>
      </w:tr>
      <w:tr w:rsidR="00380D91" w:rsidRPr="007D0F5E" w14:paraId="3895D3D2" w14:textId="77777777" w:rsidTr="000E7212">
        <w:trPr>
          <w:trHeight w:val="664"/>
        </w:trPr>
        <w:tc>
          <w:tcPr>
            <w:tcW w:w="729" w:type="dxa"/>
          </w:tcPr>
          <w:p w14:paraId="48D20E1C" w14:textId="77777777" w:rsidR="00380D91" w:rsidRPr="007D0F5E" w:rsidRDefault="00380D91" w:rsidP="00380D9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3524" w:type="dxa"/>
            <w:vAlign w:val="center"/>
          </w:tcPr>
          <w:p w14:paraId="3D743066" w14:textId="77777777" w:rsidR="00380D91" w:rsidRPr="007D0F5E" w:rsidRDefault="00380D91" w:rsidP="00380D91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1843" w:type="dxa"/>
            <w:vAlign w:val="center"/>
          </w:tcPr>
          <w:p w14:paraId="2D7185EF" w14:textId="04B212D7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80D91">
              <w:rPr>
                <w:b/>
                <w:color w:val="000000"/>
              </w:rPr>
              <w:t>250 663,88</w:t>
            </w:r>
          </w:p>
        </w:tc>
        <w:tc>
          <w:tcPr>
            <w:tcW w:w="1630" w:type="dxa"/>
            <w:vAlign w:val="center"/>
          </w:tcPr>
          <w:p w14:paraId="772BE33C" w14:textId="39B8AF14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80D91">
              <w:rPr>
                <w:b/>
                <w:color w:val="000000"/>
              </w:rPr>
              <w:t>182 577,19</w:t>
            </w:r>
          </w:p>
        </w:tc>
        <w:tc>
          <w:tcPr>
            <w:tcW w:w="1458" w:type="dxa"/>
            <w:vAlign w:val="center"/>
          </w:tcPr>
          <w:p w14:paraId="69B96496" w14:textId="0573E28A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380D91">
              <w:rPr>
                <w:b/>
                <w:color w:val="000000"/>
              </w:rPr>
              <w:t>68 086,69</w:t>
            </w:r>
          </w:p>
        </w:tc>
        <w:tc>
          <w:tcPr>
            <w:tcW w:w="1020" w:type="dxa"/>
            <w:vAlign w:val="center"/>
          </w:tcPr>
          <w:p w14:paraId="0854CEFF" w14:textId="5BAC81EF" w:rsidR="00380D91" w:rsidRPr="00380D91" w:rsidRDefault="00380D91" w:rsidP="00380D9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80D91">
              <w:rPr>
                <w:b/>
                <w:color w:val="000000"/>
              </w:rPr>
              <w:t>X</w:t>
            </w:r>
          </w:p>
        </w:tc>
      </w:tr>
      <w:tr w:rsidR="00380D91" w:rsidRPr="007D0F5E" w14:paraId="2A7F5A88" w14:textId="77777777" w:rsidTr="00AE3E81">
        <w:trPr>
          <w:trHeight w:val="647"/>
        </w:trPr>
        <w:tc>
          <w:tcPr>
            <w:tcW w:w="729" w:type="dxa"/>
          </w:tcPr>
          <w:p w14:paraId="581F907C" w14:textId="77777777" w:rsidR="00380D91" w:rsidRPr="007D0F5E" w:rsidRDefault="00380D91" w:rsidP="00380D91">
            <w:pPr>
              <w:widowControl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4DF6D5D0" w14:textId="758C511A" w:rsidR="00380D91" w:rsidRPr="00AE3E81" w:rsidRDefault="00380D91" w:rsidP="00380D91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Налоги на прибыль, доходы</w:t>
            </w:r>
          </w:p>
        </w:tc>
        <w:tc>
          <w:tcPr>
            <w:tcW w:w="1843" w:type="dxa"/>
            <w:vAlign w:val="center"/>
          </w:tcPr>
          <w:p w14:paraId="11757491" w14:textId="4A14928D" w:rsidR="00380D91" w:rsidRDefault="00380D91" w:rsidP="00380D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158 591,3</w:t>
            </w:r>
          </w:p>
        </w:tc>
        <w:tc>
          <w:tcPr>
            <w:tcW w:w="1630" w:type="dxa"/>
            <w:vAlign w:val="center"/>
          </w:tcPr>
          <w:p w14:paraId="620596A5" w14:textId="48411801" w:rsidR="00380D91" w:rsidRDefault="00380D91" w:rsidP="00380D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111 021,5</w:t>
            </w:r>
          </w:p>
        </w:tc>
        <w:tc>
          <w:tcPr>
            <w:tcW w:w="1458" w:type="dxa"/>
            <w:vAlign w:val="center"/>
          </w:tcPr>
          <w:p w14:paraId="0B712C15" w14:textId="0DEF3C96" w:rsidR="00380D91" w:rsidRDefault="00380D91" w:rsidP="00380D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47 569,8</w:t>
            </w:r>
          </w:p>
        </w:tc>
        <w:tc>
          <w:tcPr>
            <w:tcW w:w="1020" w:type="dxa"/>
            <w:vAlign w:val="center"/>
          </w:tcPr>
          <w:p w14:paraId="0FB4E9F0" w14:textId="01C4080C" w:rsidR="00380D91" w:rsidRDefault="00380D91" w:rsidP="00380D9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70,0%</w:t>
            </w:r>
          </w:p>
        </w:tc>
      </w:tr>
      <w:tr w:rsidR="00380D91" w:rsidRPr="007D0F5E" w14:paraId="35C514BE" w14:textId="77777777" w:rsidTr="007D1778">
        <w:trPr>
          <w:trHeight w:val="542"/>
        </w:trPr>
        <w:tc>
          <w:tcPr>
            <w:tcW w:w="729" w:type="dxa"/>
          </w:tcPr>
          <w:p w14:paraId="66EBE831" w14:textId="77777777" w:rsidR="00380D91" w:rsidRPr="007D0F5E" w:rsidRDefault="00380D91" w:rsidP="00380D91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33795E4" w14:textId="77777777" w:rsidR="00380D91" w:rsidRPr="007D0F5E" w:rsidRDefault="00380D91" w:rsidP="00380D91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vAlign w:val="center"/>
          </w:tcPr>
          <w:p w14:paraId="067E097F" w14:textId="2CFA78F3" w:rsidR="00380D91" w:rsidRPr="007D0F5E" w:rsidRDefault="00380D91" w:rsidP="00380D9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158 591,3</w:t>
            </w:r>
          </w:p>
        </w:tc>
        <w:tc>
          <w:tcPr>
            <w:tcW w:w="1630" w:type="dxa"/>
            <w:vAlign w:val="center"/>
          </w:tcPr>
          <w:p w14:paraId="2C3F136C" w14:textId="0DE7ECBD" w:rsidR="00380D91" w:rsidRPr="007D0F5E" w:rsidRDefault="00380D91" w:rsidP="00380D9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111 021,5</w:t>
            </w:r>
          </w:p>
        </w:tc>
        <w:tc>
          <w:tcPr>
            <w:tcW w:w="1458" w:type="dxa"/>
            <w:vAlign w:val="center"/>
          </w:tcPr>
          <w:p w14:paraId="0AD8EF3E" w14:textId="4A95CED7" w:rsidR="00380D91" w:rsidRPr="007D0F5E" w:rsidRDefault="00380D91" w:rsidP="00380D91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47 569,8</w:t>
            </w:r>
          </w:p>
        </w:tc>
        <w:tc>
          <w:tcPr>
            <w:tcW w:w="1020" w:type="dxa"/>
            <w:vAlign w:val="center"/>
          </w:tcPr>
          <w:p w14:paraId="3F5EE006" w14:textId="0669197A" w:rsidR="00380D91" w:rsidRPr="007D0F5E" w:rsidRDefault="00380D91" w:rsidP="00380D9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70,0%</w:t>
            </w:r>
          </w:p>
        </w:tc>
      </w:tr>
      <w:tr w:rsidR="007B4E80" w:rsidRPr="007D0F5E" w14:paraId="44508FF7" w14:textId="77777777" w:rsidTr="0014504D">
        <w:trPr>
          <w:trHeight w:val="578"/>
        </w:trPr>
        <w:tc>
          <w:tcPr>
            <w:tcW w:w="729" w:type="dxa"/>
          </w:tcPr>
          <w:p w14:paraId="64B994FD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E959131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Налоги на товары реализуемые на территории Российской Федерации</w:t>
            </w:r>
          </w:p>
        </w:tc>
        <w:tc>
          <w:tcPr>
            <w:tcW w:w="1843" w:type="dxa"/>
            <w:vAlign w:val="center"/>
          </w:tcPr>
          <w:p w14:paraId="0AEFD221" w14:textId="69FFC015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22 211,5</w:t>
            </w:r>
          </w:p>
        </w:tc>
        <w:tc>
          <w:tcPr>
            <w:tcW w:w="1630" w:type="dxa"/>
            <w:vAlign w:val="center"/>
          </w:tcPr>
          <w:p w14:paraId="2D5D00D9" w14:textId="1CAC155E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15 144,9</w:t>
            </w:r>
          </w:p>
        </w:tc>
        <w:tc>
          <w:tcPr>
            <w:tcW w:w="1458" w:type="dxa"/>
            <w:vAlign w:val="center"/>
          </w:tcPr>
          <w:p w14:paraId="63F65BE6" w14:textId="2B07E31F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7 066,6</w:t>
            </w:r>
          </w:p>
        </w:tc>
        <w:tc>
          <w:tcPr>
            <w:tcW w:w="1020" w:type="dxa"/>
            <w:vAlign w:val="center"/>
          </w:tcPr>
          <w:p w14:paraId="7D3062F0" w14:textId="7F67B3A2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68,2%</w:t>
            </w:r>
          </w:p>
        </w:tc>
      </w:tr>
      <w:tr w:rsidR="007B4E80" w:rsidRPr="007D0F5E" w14:paraId="75402111" w14:textId="77777777" w:rsidTr="00CC1B4B">
        <w:trPr>
          <w:trHeight w:val="271"/>
        </w:trPr>
        <w:tc>
          <w:tcPr>
            <w:tcW w:w="729" w:type="dxa"/>
          </w:tcPr>
          <w:p w14:paraId="61AFDD75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2CFAC78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Налог на совокупный доход </w:t>
            </w:r>
          </w:p>
        </w:tc>
        <w:tc>
          <w:tcPr>
            <w:tcW w:w="1843" w:type="dxa"/>
            <w:vAlign w:val="center"/>
          </w:tcPr>
          <w:p w14:paraId="64183EB3" w14:textId="3EE2DCC0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52 589,6</w:t>
            </w:r>
          </w:p>
        </w:tc>
        <w:tc>
          <w:tcPr>
            <w:tcW w:w="1630" w:type="dxa"/>
            <w:vAlign w:val="center"/>
          </w:tcPr>
          <w:p w14:paraId="112A4155" w14:textId="26F3F6B4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37 921,1</w:t>
            </w:r>
          </w:p>
        </w:tc>
        <w:tc>
          <w:tcPr>
            <w:tcW w:w="1458" w:type="dxa"/>
            <w:vAlign w:val="center"/>
          </w:tcPr>
          <w:p w14:paraId="1D19075D" w14:textId="19ED6571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14 668,5</w:t>
            </w:r>
          </w:p>
        </w:tc>
        <w:tc>
          <w:tcPr>
            <w:tcW w:w="1020" w:type="dxa"/>
            <w:vAlign w:val="center"/>
          </w:tcPr>
          <w:p w14:paraId="643C3813" w14:textId="56A69F8A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72,1%</w:t>
            </w:r>
          </w:p>
        </w:tc>
      </w:tr>
      <w:tr w:rsidR="007B4E80" w:rsidRPr="007D0F5E" w14:paraId="68C0FC13" w14:textId="77777777" w:rsidTr="000B7000">
        <w:trPr>
          <w:trHeight w:val="271"/>
        </w:trPr>
        <w:tc>
          <w:tcPr>
            <w:tcW w:w="729" w:type="dxa"/>
          </w:tcPr>
          <w:p w14:paraId="38418628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44C48579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843" w:type="dxa"/>
            <w:vAlign w:val="center"/>
          </w:tcPr>
          <w:p w14:paraId="42413DBC" w14:textId="13967F78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3 832,0</w:t>
            </w:r>
          </w:p>
        </w:tc>
        <w:tc>
          <w:tcPr>
            <w:tcW w:w="1630" w:type="dxa"/>
            <w:vAlign w:val="center"/>
          </w:tcPr>
          <w:p w14:paraId="5BEA39C6" w14:textId="4499C5FE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1 401,5</w:t>
            </w:r>
          </w:p>
        </w:tc>
        <w:tc>
          <w:tcPr>
            <w:tcW w:w="1458" w:type="dxa"/>
            <w:vAlign w:val="center"/>
          </w:tcPr>
          <w:p w14:paraId="43B75106" w14:textId="670ED50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2 430,5</w:t>
            </w:r>
          </w:p>
        </w:tc>
        <w:tc>
          <w:tcPr>
            <w:tcW w:w="1020" w:type="dxa"/>
            <w:vAlign w:val="center"/>
          </w:tcPr>
          <w:p w14:paraId="6AAC22D4" w14:textId="31AEEF9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36,6%</w:t>
            </w:r>
          </w:p>
        </w:tc>
      </w:tr>
      <w:tr w:rsidR="007B4E80" w:rsidRPr="007D0F5E" w14:paraId="1AB51803" w14:textId="77777777" w:rsidTr="00287A7C">
        <w:trPr>
          <w:trHeight w:val="286"/>
        </w:trPr>
        <w:tc>
          <w:tcPr>
            <w:tcW w:w="729" w:type="dxa"/>
          </w:tcPr>
          <w:p w14:paraId="4E9355AB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054A6920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3" w:type="dxa"/>
            <w:vAlign w:val="center"/>
          </w:tcPr>
          <w:p w14:paraId="12AFA899" w14:textId="583D3976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3 650,0</w:t>
            </w:r>
          </w:p>
        </w:tc>
        <w:tc>
          <w:tcPr>
            <w:tcW w:w="1630" w:type="dxa"/>
            <w:vAlign w:val="center"/>
          </w:tcPr>
          <w:p w14:paraId="77E3C35B" w14:textId="7FC9D818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8 073,1</w:t>
            </w:r>
          </w:p>
        </w:tc>
        <w:tc>
          <w:tcPr>
            <w:tcW w:w="1458" w:type="dxa"/>
            <w:vAlign w:val="center"/>
          </w:tcPr>
          <w:p w14:paraId="77CA68B9" w14:textId="690A7BDC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2B208C5A" w14:textId="43CFFFA6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221,2%</w:t>
            </w:r>
          </w:p>
        </w:tc>
      </w:tr>
      <w:tr w:rsidR="007B4E80" w:rsidRPr="007D0F5E" w14:paraId="63B8F674" w14:textId="77777777" w:rsidTr="00005F7C">
        <w:trPr>
          <w:trHeight w:val="1385"/>
        </w:trPr>
        <w:tc>
          <w:tcPr>
            <w:tcW w:w="729" w:type="dxa"/>
          </w:tcPr>
          <w:p w14:paraId="3066F139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7840F224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Доходы от </w:t>
            </w:r>
            <w:r>
              <w:rPr>
                <w:sz w:val="24"/>
                <w:szCs w:val="24"/>
              </w:rPr>
              <w:t>ис</w:t>
            </w:r>
            <w:r w:rsidRPr="007D0F5E">
              <w:rPr>
                <w:sz w:val="24"/>
                <w:szCs w:val="24"/>
              </w:rPr>
              <w:t>пользования имущества, находящегося государственной и муниципальной собственности</w:t>
            </w:r>
          </w:p>
        </w:tc>
        <w:tc>
          <w:tcPr>
            <w:tcW w:w="1843" w:type="dxa"/>
            <w:vAlign w:val="center"/>
          </w:tcPr>
          <w:p w14:paraId="6E96587E" w14:textId="23903FE1" w:rsidR="007B4E80" w:rsidRPr="007D0F5E" w:rsidRDefault="007B4E80" w:rsidP="007B4E80">
            <w:pPr>
              <w:widowControl w:val="0"/>
              <w:ind w:firstLine="70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6 410,0</w:t>
            </w:r>
          </w:p>
        </w:tc>
        <w:tc>
          <w:tcPr>
            <w:tcW w:w="1630" w:type="dxa"/>
            <w:vAlign w:val="center"/>
          </w:tcPr>
          <w:p w14:paraId="18CDDF13" w14:textId="4F0212D4" w:rsidR="007B4E80" w:rsidRPr="007D0F5E" w:rsidRDefault="007B4E80" w:rsidP="007B4E80">
            <w:pPr>
              <w:widowControl w:val="0"/>
              <w:ind w:hanging="113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4 808,9</w:t>
            </w:r>
          </w:p>
        </w:tc>
        <w:tc>
          <w:tcPr>
            <w:tcW w:w="1458" w:type="dxa"/>
            <w:vAlign w:val="center"/>
          </w:tcPr>
          <w:p w14:paraId="2CF394C6" w14:textId="1673BA3C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1 601,1</w:t>
            </w:r>
          </w:p>
        </w:tc>
        <w:tc>
          <w:tcPr>
            <w:tcW w:w="1020" w:type="dxa"/>
            <w:vAlign w:val="center"/>
          </w:tcPr>
          <w:p w14:paraId="255C5F19" w14:textId="0402C85C" w:rsidR="007B4E80" w:rsidRPr="007D0F5E" w:rsidRDefault="007B4E80" w:rsidP="007B4E8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75,0%</w:t>
            </w:r>
          </w:p>
        </w:tc>
      </w:tr>
      <w:tr w:rsidR="007B4E80" w:rsidRPr="007D0F5E" w14:paraId="089FA0EF" w14:textId="77777777" w:rsidTr="00D33140">
        <w:trPr>
          <w:trHeight w:val="542"/>
        </w:trPr>
        <w:tc>
          <w:tcPr>
            <w:tcW w:w="729" w:type="dxa"/>
          </w:tcPr>
          <w:p w14:paraId="49D3BF12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B55E3D6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 xml:space="preserve">Платежи </w:t>
            </w:r>
            <w:r>
              <w:rPr>
                <w:sz w:val="24"/>
                <w:szCs w:val="24"/>
              </w:rPr>
              <w:t>при</w:t>
            </w:r>
            <w:r w:rsidRPr="007D0F5E">
              <w:rPr>
                <w:sz w:val="24"/>
                <w:szCs w:val="24"/>
              </w:rPr>
              <w:t xml:space="preserve"> пользование природными ресурсами</w:t>
            </w:r>
          </w:p>
        </w:tc>
        <w:tc>
          <w:tcPr>
            <w:tcW w:w="1843" w:type="dxa"/>
            <w:vAlign w:val="center"/>
          </w:tcPr>
          <w:p w14:paraId="091281D4" w14:textId="37E56AA1" w:rsidR="007B4E80" w:rsidRPr="007D0F5E" w:rsidRDefault="007B4E80" w:rsidP="007B4E80">
            <w:pPr>
              <w:widowControl w:val="0"/>
              <w:ind w:firstLine="708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630" w:type="dxa"/>
            <w:vAlign w:val="center"/>
          </w:tcPr>
          <w:p w14:paraId="260B69E0" w14:textId="4D00CB7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1458" w:type="dxa"/>
            <w:vAlign w:val="center"/>
          </w:tcPr>
          <w:p w14:paraId="1EE97145" w14:textId="6C80852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1020" w:type="dxa"/>
            <w:vAlign w:val="center"/>
          </w:tcPr>
          <w:p w14:paraId="4F1F8E37" w14:textId="726ECF84" w:rsidR="007B4E80" w:rsidRPr="007D0F5E" w:rsidRDefault="007B4E80" w:rsidP="007B4E8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12,1%</w:t>
            </w:r>
          </w:p>
        </w:tc>
      </w:tr>
      <w:tr w:rsidR="007B4E80" w:rsidRPr="007D0F5E" w14:paraId="431B4674" w14:textId="77777777" w:rsidTr="000E7212">
        <w:trPr>
          <w:trHeight w:val="1181"/>
        </w:trPr>
        <w:tc>
          <w:tcPr>
            <w:tcW w:w="729" w:type="dxa"/>
          </w:tcPr>
          <w:p w14:paraId="3BA1FCB2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50681C18" w14:textId="55076B79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B4E80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vAlign w:val="center"/>
          </w:tcPr>
          <w:p w14:paraId="450A9FFB" w14:textId="5AA202FA" w:rsidR="007B4E80" w:rsidRDefault="007B4E80" w:rsidP="007B4E80">
            <w:pPr>
              <w:widowControl w:val="0"/>
              <w:ind w:firstLine="708"/>
              <w:jc w:val="center"/>
              <w:rPr>
                <w:color w:val="000000"/>
              </w:rPr>
            </w:pPr>
            <w:r>
              <w:rPr>
                <w:color w:val="000000"/>
              </w:rPr>
              <w:t>1 126,0</w:t>
            </w:r>
          </w:p>
        </w:tc>
        <w:tc>
          <w:tcPr>
            <w:tcW w:w="1630" w:type="dxa"/>
            <w:vAlign w:val="center"/>
          </w:tcPr>
          <w:p w14:paraId="43A8432A" w14:textId="36488F16" w:rsidR="007B4E80" w:rsidRDefault="007B4E80" w:rsidP="007B4E8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1 139,8</w:t>
            </w:r>
          </w:p>
        </w:tc>
        <w:tc>
          <w:tcPr>
            <w:tcW w:w="1458" w:type="dxa"/>
            <w:vAlign w:val="center"/>
          </w:tcPr>
          <w:p w14:paraId="29257A13" w14:textId="350E0C55" w:rsidR="007B4E80" w:rsidRDefault="007B4E80" w:rsidP="007B4E8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1DC90040" w14:textId="36B8BB43" w:rsidR="007B4E80" w:rsidRDefault="007B4E80" w:rsidP="007B4E8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101,2%</w:t>
            </w:r>
          </w:p>
        </w:tc>
      </w:tr>
      <w:tr w:rsidR="007B4E80" w:rsidRPr="007D0F5E" w14:paraId="0DFBA9FD" w14:textId="77777777" w:rsidTr="0014002A">
        <w:trPr>
          <w:trHeight w:val="557"/>
        </w:trPr>
        <w:tc>
          <w:tcPr>
            <w:tcW w:w="729" w:type="dxa"/>
          </w:tcPr>
          <w:p w14:paraId="2E38429A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3F5FCBD6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Штрафы, санкций, возмещение ущерба</w:t>
            </w:r>
          </w:p>
        </w:tc>
        <w:tc>
          <w:tcPr>
            <w:tcW w:w="1843" w:type="dxa"/>
            <w:vAlign w:val="center"/>
          </w:tcPr>
          <w:p w14:paraId="591BABEE" w14:textId="219E9E22" w:rsidR="007B4E80" w:rsidRPr="007D0F5E" w:rsidRDefault="007B4E80" w:rsidP="007B4E80">
            <w:pPr>
              <w:widowControl w:val="0"/>
              <w:ind w:firstLine="889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1 742,0</w:t>
            </w:r>
          </w:p>
        </w:tc>
        <w:tc>
          <w:tcPr>
            <w:tcW w:w="1630" w:type="dxa"/>
            <w:vAlign w:val="center"/>
          </w:tcPr>
          <w:p w14:paraId="159FA57A" w14:textId="79008C26" w:rsidR="007B4E80" w:rsidRPr="007D0F5E" w:rsidRDefault="007B4E80" w:rsidP="007B4E80">
            <w:pPr>
              <w:widowControl w:val="0"/>
              <w:ind w:firstLine="28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2 565,4</w:t>
            </w:r>
          </w:p>
        </w:tc>
        <w:tc>
          <w:tcPr>
            <w:tcW w:w="1458" w:type="dxa"/>
            <w:vAlign w:val="center"/>
          </w:tcPr>
          <w:p w14:paraId="289BEEE5" w14:textId="10D1D9B9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01289C2A" w14:textId="0274C12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147,3%</w:t>
            </w:r>
          </w:p>
        </w:tc>
      </w:tr>
      <w:tr w:rsidR="007B4E80" w:rsidRPr="007D0F5E" w14:paraId="0D13ADA7" w14:textId="77777777" w:rsidTr="0014002A">
        <w:trPr>
          <w:trHeight w:val="557"/>
        </w:trPr>
        <w:tc>
          <w:tcPr>
            <w:tcW w:w="729" w:type="dxa"/>
          </w:tcPr>
          <w:p w14:paraId="7C0BDDC8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</w:tcPr>
          <w:p w14:paraId="6E484108" w14:textId="31E27301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AE3E81">
              <w:rPr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3" w:type="dxa"/>
            <w:vAlign w:val="center"/>
          </w:tcPr>
          <w:p w14:paraId="64F3C804" w14:textId="45EB78E9" w:rsidR="007B4E80" w:rsidRDefault="007B4E80" w:rsidP="007B4E80">
            <w:pPr>
              <w:widowControl w:val="0"/>
              <w:ind w:firstLine="889"/>
              <w:jc w:val="center"/>
              <w:rPr>
                <w:color w:val="000000"/>
              </w:rPr>
            </w:pPr>
            <w:r>
              <w:rPr>
                <w:color w:val="000000"/>
              </w:rPr>
              <w:t>499,5</w:t>
            </w:r>
          </w:p>
        </w:tc>
        <w:tc>
          <w:tcPr>
            <w:tcW w:w="1630" w:type="dxa"/>
            <w:vAlign w:val="center"/>
          </w:tcPr>
          <w:p w14:paraId="774D21E2" w14:textId="567F3887" w:rsidR="007B4E80" w:rsidRDefault="007B4E80" w:rsidP="007B4E80">
            <w:pPr>
              <w:widowControl w:val="0"/>
              <w:ind w:firstLine="28"/>
              <w:jc w:val="center"/>
              <w:rPr>
                <w:color w:val="000000"/>
              </w:rPr>
            </w:pPr>
            <w:r>
              <w:rPr>
                <w:color w:val="000000"/>
              </w:rPr>
              <w:t>499,5</w:t>
            </w:r>
          </w:p>
        </w:tc>
        <w:tc>
          <w:tcPr>
            <w:tcW w:w="1458" w:type="dxa"/>
            <w:vAlign w:val="center"/>
          </w:tcPr>
          <w:p w14:paraId="6519D289" w14:textId="7C3AF938" w:rsidR="007B4E80" w:rsidRDefault="007B4E80" w:rsidP="007B4E8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20" w:type="dxa"/>
            <w:vAlign w:val="center"/>
          </w:tcPr>
          <w:p w14:paraId="2AAEC04A" w14:textId="7ACD5700" w:rsidR="007B4E80" w:rsidRDefault="007B4E80" w:rsidP="007B4E80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100,0%</w:t>
            </w:r>
          </w:p>
        </w:tc>
      </w:tr>
      <w:tr w:rsidR="007B4E80" w:rsidRPr="007D0F5E" w14:paraId="75020098" w14:textId="77777777" w:rsidTr="009D6A5B">
        <w:trPr>
          <w:trHeight w:val="542"/>
        </w:trPr>
        <w:tc>
          <w:tcPr>
            <w:tcW w:w="729" w:type="dxa"/>
          </w:tcPr>
          <w:p w14:paraId="0AB50144" w14:textId="77777777" w:rsidR="007B4E80" w:rsidRPr="007D0F5E" w:rsidRDefault="007B4E80" w:rsidP="007B4E80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3524" w:type="dxa"/>
            <w:vAlign w:val="center"/>
          </w:tcPr>
          <w:p w14:paraId="5CFE4F14" w14:textId="77777777" w:rsidR="007B4E80" w:rsidRPr="007D0F5E" w:rsidRDefault="007B4E80" w:rsidP="007B4E80">
            <w:pPr>
              <w:widowControl w:val="0"/>
              <w:jc w:val="both"/>
              <w:rPr>
                <w:b/>
                <w:sz w:val="24"/>
                <w:szCs w:val="24"/>
              </w:rPr>
            </w:pPr>
            <w:r w:rsidRPr="007D0F5E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  <w:vAlign w:val="center"/>
          </w:tcPr>
          <w:p w14:paraId="232C8B65" w14:textId="497CC10C" w:rsidR="007B4E80" w:rsidRPr="007B4E80" w:rsidRDefault="007B4E80" w:rsidP="007B4E80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7B4E80">
              <w:rPr>
                <w:b/>
                <w:color w:val="000000"/>
              </w:rPr>
              <w:t>2 201 403,9</w:t>
            </w:r>
          </w:p>
        </w:tc>
        <w:tc>
          <w:tcPr>
            <w:tcW w:w="1630" w:type="dxa"/>
            <w:vAlign w:val="center"/>
          </w:tcPr>
          <w:p w14:paraId="7EEC6AAB" w14:textId="67059E02" w:rsidR="007B4E80" w:rsidRPr="007B4E80" w:rsidRDefault="007B4E80" w:rsidP="007B4E80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7B4E80">
              <w:rPr>
                <w:b/>
                <w:color w:val="000000"/>
              </w:rPr>
              <w:t>1 579 729,0</w:t>
            </w:r>
          </w:p>
        </w:tc>
        <w:tc>
          <w:tcPr>
            <w:tcW w:w="1458" w:type="dxa"/>
            <w:vAlign w:val="center"/>
          </w:tcPr>
          <w:p w14:paraId="4EC51F2D" w14:textId="5317293C" w:rsidR="007B4E80" w:rsidRPr="007B4E80" w:rsidRDefault="007B4E80" w:rsidP="007B4E80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7B4E80">
              <w:rPr>
                <w:b/>
                <w:color w:val="000000"/>
              </w:rPr>
              <w:t>621 674,9</w:t>
            </w:r>
          </w:p>
        </w:tc>
        <w:tc>
          <w:tcPr>
            <w:tcW w:w="1020" w:type="dxa"/>
            <w:vAlign w:val="center"/>
          </w:tcPr>
          <w:p w14:paraId="5C564781" w14:textId="20B42562" w:rsidR="007B4E80" w:rsidRPr="007B4E80" w:rsidRDefault="007B4E80" w:rsidP="007B4E80">
            <w:pPr>
              <w:widowControl w:val="0"/>
              <w:rPr>
                <w:b/>
                <w:sz w:val="24"/>
                <w:szCs w:val="24"/>
              </w:rPr>
            </w:pPr>
            <w:r w:rsidRPr="007B4E80">
              <w:rPr>
                <w:b/>
                <w:color w:val="000000"/>
              </w:rPr>
              <w:t>71,8%</w:t>
            </w:r>
          </w:p>
        </w:tc>
      </w:tr>
      <w:tr w:rsidR="007B4E80" w:rsidRPr="007D0F5E" w14:paraId="0218C457" w14:textId="77777777" w:rsidTr="00F93A3A">
        <w:trPr>
          <w:trHeight w:val="769"/>
        </w:trPr>
        <w:tc>
          <w:tcPr>
            <w:tcW w:w="729" w:type="dxa"/>
          </w:tcPr>
          <w:p w14:paraId="68DDB42A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1C558D4C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14:paraId="191A4E84" w14:textId="3FB9AD75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269 961,9</w:t>
            </w:r>
          </w:p>
        </w:tc>
        <w:tc>
          <w:tcPr>
            <w:tcW w:w="1630" w:type="dxa"/>
            <w:vAlign w:val="center"/>
          </w:tcPr>
          <w:p w14:paraId="2142D062" w14:textId="275CBA36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177 243,7</w:t>
            </w:r>
          </w:p>
        </w:tc>
        <w:tc>
          <w:tcPr>
            <w:tcW w:w="1458" w:type="dxa"/>
            <w:vAlign w:val="center"/>
          </w:tcPr>
          <w:p w14:paraId="1B40FC72" w14:textId="3043F551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92 718,2</w:t>
            </w:r>
          </w:p>
        </w:tc>
        <w:tc>
          <w:tcPr>
            <w:tcW w:w="1020" w:type="dxa"/>
            <w:vAlign w:val="center"/>
          </w:tcPr>
          <w:p w14:paraId="4796DFE9" w14:textId="01A82E67" w:rsidR="007B4E80" w:rsidRPr="007D0F5E" w:rsidRDefault="007B4E80" w:rsidP="007B4E8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65,7%</w:t>
            </w:r>
          </w:p>
        </w:tc>
      </w:tr>
      <w:tr w:rsidR="007B4E80" w:rsidRPr="007D0F5E" w14:paraId="724E68D6" w14:textId="77777777" w:rsidTr="00401F8E">
        <w:trPr>
          <w:trHeight w:val="1324"/>
        </w:trPr>
        <w:tc>
          <w:tcPr>
            <w:tcW w:w="729" w:type="dxa"/>
          </w:tcPr>
          <w:p w14:paraId="0B30F727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708659D3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vAlign w:val="center"/>
          </w:tcPr>
          <w:p w14:paraId="6D30EF7F" w14:textId="2EE42358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110 181,3</w:t>
            </w:r>
          </w:p>
        </w:tc>
        <w:tc>
          <w:tcPr>
            <w:tcW w:w="1630" w:type="dxa"/>
            <w:vAlign w:val="center"/>
          </w:tcPr>
          <w:p w14:paraId="0960D5CC" w14:textId="2941A12A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86 289,1</w:t>
            </w:r>
          </w:p>
        </w:tc>
        <w:tc>
          <w:tcPr>
            <w:tcW w:w="1458" w:type="dxa"/>
            <w:vAlign w:val="center"/>
          </w:tcPr>
          <w:p w14:paraId="62F6B3EC" w14:textId="3AD150D7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23 892,2</w:t>
            </w:r>
          </w:p>
        </w:tc>
        <w:tc>
          <w:tcPr>
            <w:tcW w:w="1020" w:type="dxa"/>
            <w:vAlign w:val="center"/>
          </w:tcPr>
          <w:p w14:paraId="17D570A0" w14:textId="11AEF064" w:rsidR="007B4E80" w:rsidRPr="007D0F5E" w:rsidRDefault="007B4E80" w:rsidP="007B4E80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78,3%</w:t>
            </w:r>
          </w:p>
        </w:tc>
      </w:tr>
      <w:tr w:rsidR="007B4E80" w:rsidRPr="007D0F5E" w14:paraId="0BE307ED" w14:textId="77777777" w:rsidTr="00321E5A">
        <w:trPr>
          <w:trHeight w:val="828"/>
        </w:trPr>
        <w:tc>
          <w:tcPr>
            <w:tcW w:w="729" w:type="dxa"/>
          </w:tcPr>
          <w:p w14:paraId="4518DB38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177A5E07" w14:textId="31100C1E" w:rsidR="007B4E80" w:rsidRPr="00544362" w:rsidRDefault="007B4E80" w:rsidP="007B4E80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D0F5E">
              <w:rPr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14:paraId="4C75E0C6" w14:textId="4EAD91BE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1 720 638,2</w:t>
            </w:r>
          </w:p>
        </w:tc>
        <w:tc>
          <w:tcPr>
            <w:tcW w:w="1630" w:type="dxa"/>
            <w:vAlign w:val="center"/>
          </w:tcPr>
          <w:p w14:paraId="613CE88A" w14:textId="372616A3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1 262 501,7</w:t>
            </w:r>
          </w:p>
        </w:tc>
        <w:tc>
          <w:tcPr>
            <w:tcW w:w="1458" w:type="dxa"/>
            <w:vAlign w:val="center"/>
          </w:tcPr>
          <w:p w14:paraId="78B1E373" w14:textId="52355F31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458 136,5</w:t>
            </w:r>
          </w:p>
        </w:tc>
        <w:tc>
          <w:tcPr>
            <w:tcW w:w="1020" w:type="dxa"/>
            <w:vAlign w:val="center"/>
          </w:tcPr>
          <w:p w14:paraId="67463819" w14:textId="4738AD51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73,4%</w:t>
            </w:r>
          </w:p>
        </w:tc>
      </w:tr>
      <w:tr w:rsidR="007B4E80" w:rsidRPr="007D0F5E" w14:paraId="77179D2F" w14:textId="77777777" w:rsidTr="006A7DF2">
        <w:trPr>
          <w:trHeight w:val="542"/>
        </w:trPr>
        <w:tc>
          <w:tcPr>
            <w:tcW w:w="729" w:type="dxa"/>
          </w:tcPr>
          <w:p w14:paraId="1FB3D7B5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14:paraId="5166EE9B" w14:textId="77777777" w:rsidR="007B4E80" w:rsidRPr="007D0F5E" w:rsidRDefault="007B4E80" w:rsidP="007B4E80">
            <w:pPr>
              <w:widowControl w:val="0"/>
              <w:jc w:val="both"/>
              <w:rPr>
                <w:sz w:val="24"/>
                <w:szCs w:val="24"/>
              </w:rPr>
            </w:pPr>
            <w:r w:rsidRPr="007D0F5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3" w:type="dxa"/>
            <w:vAlign w:val="center"/>
          </w:tcPr>
          <w:p w14:paraId="74DC7E75" w14:textId="487B45F7" w:rsidR="007B4E80" w:rsidRPr="007D0F5E" w:rsidRDefault="007B4E80" w:rsidP="007B4E80">
            <w:pPr>
              <w:widowControl w:val="0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100 622,5</w:t>
            </w:r>
          </w:p>
        </w:tc>
        <w:tc>
          <w:tcPr>
            <w:tcW w:w="1630" w:type="dxa"/>
            <w:vAlign w:val="center"/>
          </w:tcPr>
          <w:p w14:paraId="49EC39A7" w14:textId="4B7740CE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53 694,5</w:t>
            </w:r>
          </w:p>
        </w:tc>
        <w:tc>
          <w:tcPr>
            <w:tcW w:w="1458" w:type="dxa"/>
            <w:vAlign w:val="center"/>
          </w:tcPr>
          <w:p w14:paraId="066C8BEC" w14:textId="02ACD15A" w:rsidR="007B4E80" w:rsidRPr="007D0F5E" w:rsidRDefault="007B4E80" w:rsidP="007B4E80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</w:rPr>
              <w:t>46 928,0</w:t>
            </w:r>
          </w:p>
        </w:tc>
        <w:tc>
          <w:tcPr>
            <w:tcW w:w="1020" w:type="dxa"/>
            <w:vAlign w:val="center"/>
          </w:tcPr>
          <w:p w14:paraId="7E3FF7F0" w14:textId="73EDC717" w:rsidR="007B4E80" w:rsidRPr="007D0F5E" w:rsidRDefault="007B4E80" w:rsidP="007B4E8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</w:rPr>
              <w:t>53,4%</w:t>
            </w:r>
          </w:p>
        </w:tc>
      </w:tr>
    </w:tbl>
    <w:p w14:paraId="49B3EB21" w14:textId="77777777" w:rsidR="00F54C1C" w:rsidRPr="00E839A2" w:rsidRDefault="00F54C1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39E0E8" w14:textId="71F78E02" w:rsidR="0024455A" w:rsidRDefault="009D283A" w:rsidP="009D28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645B90B6" w14:textId="7A1F45DE" w:rsidR="00662DE4" w:rsidRPr="00A6419B" w:rsidRDefault="00544362" w:rsidP="00A6419B">
      <w:pPr>
        <w:widowControl w:val="0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CD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D3C" w:rsidRPr="00E839A2">
        <w:rPr>
          <w:rFonts w:ascii="Times New Roman" w:hAnsi="Times New Roman"/>
          <w:sz w:val="28"/>
          <w:szCs w:val="28"/>
        </w:rPr>
        <w:t xml:space="preserve">Как видно из таблицы, утвержденные плановые назначения по доходной части консолидированного бюджета муниципального района за </w:t>
      </w:r>
      <w:r w:rsidR="00BE4234">
        <w:rPr>
          <w:rFonts w:ascii="Times New Roman" w:hAnsi="Times New Roman"/>
          <w:sz w:val="28"/>
          <w:szCs w:val="28"/>
        </w:rPr>
        <w:t>девять месяцев 202</w:t>
      </w:r>
      <w:r w:rsidR="007B4E80">
        <w:rPr>
          <w:rFonts w:ascii="Times New Roman" w:hAnsi="Times New Roman"/>
          <w:sz w:val="28"/>
          <w:szCs w:val="28"/>
        </w:rPr>
        <w:t>5</w:t>
      </w:r>
      <w:r w:rsidR="00BE4234">
        <w:rPr>
          <w:rFonts w:ascii="Times New Roman" w:hAnsi="Times New Roman"/>
          <w:sz w:val="28"/>
          <w:szCs w:val="28"/>
        </w:rPr>
        <w:t xml:space="preserve"> </w:t>
      </w:r>
      <w:r w:rsidR="00A6419B">
        <w:rPr>
          <w:rFonts w:ascii="Times New Roman" w:hAnsi="Times New Roman"/>
          <w:sz w:val="28"/>
          <w:szCs w:val="28"/>
        </w:rPr>
        <w:t xml:space="preserve">года составили </w:t>
      </w:r>
      <w:r w:rsidR="007B4E80" w:rsidRPr="007B4E80">
        <w:rPr>
          <w:rFonts w:ascii="Times New Roman" w:hAnsi="Times New Roman"/>
          <w:color w:val="000000"/>
          <w:sz w:val="28"/>
          <w:szCs w:val="28"/>
        </w:rPr>
        <w:t>2 452 067,8</w:t>
      </w:r>
      <w:r w:rsidR="007B4E80">
        <w:rPr>
          <w:b/>
          <w:color w:val="00000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тыс</w:t>
      </w:r>
      <w:r w:rsidR="00137D3C" w:rsidRPr="00E839A2">
        <w:rPr>
          <w:rFonts w:ascii="Times New Roman" w:hAnsi="Times New Roman"/>
          <w:sz w:val="28"/>
          <w:szCs w:val="28"/>
        </w:rPr>
        <w:t xml:space="preserve">. рублей, исполнение доходной части составило в сумме </w:t>
      </w:r>
      <w:r w:rsidR="007B4E80" w:rsidRPr="007B4E80">
        <w:rPr>
          <w:rFonts w:ascii="Times New Roman" w:hAnsi="Times New Roman"/>
          <w:color w:val="000000"/>
          <w:sz w:val="28"/>
          <w:szCs w:val="28"/>
        </w:rPr>
        <w:t>1 762 306,2</w:t>
      </w:r>
      <w:r w:rsidR="007B4E80">
        <w:rPr>
          <w:b/>
          <w:color w:val="000000"/>
        </w:rPr>
        <w:t xml:space="preserve"> </w:t>
      </w:r>
      <w:r w:rsid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7B4E80">
        <w:rPr>
          <w:rFonts w:ascii="Times New Roman" w:hAnsi="Times New Roman"/>
          <w:sz w:val="28"/>
          <w:szCs w:val="28"/>
        </w:rPr>
        <w:t>71,9</w:t>
      </w:r>
      <w:r w:rsidR="00BC0C23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</w:t>
      </w:r>
      <w:r w:rsidR="00137D3C" w:rsidRPr="00E839A2">
        <w:rPr>
          <w:rFonts w:ascii="Times New Roman" w:hAnsi="Times New Roman"/>
          <w:sz w:val="28"/>
          <w:szCs w:val="28"/>
        </w:rPr>
        <w:t xml:space="preserve"> утвержденных назначений.</w:t>
      </w:r>
    </w:p>
    <w:p w14:paraId="27CB8BC2" w14:textId="6FA8F808" w:rsidR="00137D3C" w:rsidRPr="00E839A2" w:rsidRDefault="00A6419B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37D3C" w:rsidRPr="00E839A2">
        <w:rPr>
          <w:rFonts w:ascii="Times New Roman" w:hAnsi="Times New Roman"/>
          <w:sz w:val="28"/>
          <w:szCs w:val="28"/>
        </w:rPr>
        <w:t>ыполнени</w:t>
      </w:r>
      <w:r>
        <w:rPr>
          <w:rFonts w:ascii="Times New Roman" w:hAnsi="Times New Roman"/>
          <w:sz w:val="28"/>
          <w:szCs w:val="28"/>
        </w:rPr>
        <w:t>е</w:t>
      </w:r>
      <w:r w:rsidR="00137D3C" w:rsidRPr="00E839A2">
        <w:rPr>
          <w:rFonts w:ascii="Times New Roman" w:hAnsi="Times New Roman"/>
          <w:sz w:val="28"/>
          <w:szCs w:val="28"/>
        </w:rPr>
        <w:t xml:space="preserve"> плана по налоговым и неналоговым доходам составила в сумме </w:t>
      </w:r>
      <w:r w:rsidRPr="00A6419B">
        <w:rPr>
          <w:rFonts w:ascii="Times New Roman" w:hAnsi="Times New Roman"/>
          <w:color w:val="000000"/>
          <w:sz w:val="28"/>
          <w:szCs w:val="28"/>
        </w:rPr>
        <w:t>171 543,7</w:t>
      </w:r>
      <w:r>
        <w:rPr>
          <w:color w:val="00000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 xml:space="preserve">тыс. рублей или </w:t>
      </w:r>
      <w:r>
        <w:rPr>
          <w:rFonts w:ascii="Times New Roman" w:hAnsi="Times New Roman"/>
          <w:sz w:val="28"/>
          <w:szCs w:val="28"/>
        </w:rPr>
        <w:t>88,8</w:t>
      </w:r>
      <w:r w:rsidR="00ED3CDD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 утвержденных плановых назначений.</w:t>
      </w:r>
    </w:p>
    <w:p w14:paraId="46BD4BB2" w14:textId="1E82CACE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Недополучено доходов по безвозмездным поступлениям в сумме </w:t>
      </w:r>
      <w:r w:rsidR="007B4E80" w:rsidRPr="007B4E80">
        <w:rPr>
          <w:rFonts w:ascii="Times New Roman" w:hAnsi="Times New Roman"/>
          <w:color w:val="000000"/>
          <w:sz w:val="28"/>
          <w:szCs w:val="28"/>
        </w:rPr>
        <w:t>689 761,6</w:t>
      </w:r>
      <w:r w:rsidR="007B4E80">
        <w:rPr>
          <w:b/>
          <w:color w:val="00000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тыс. рублей.</w:t>
      </w:r>
    </w:p>
    <w:p w14:paraId="670DCAAC" w14:textId="41458378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При этом всего недополучено доходов, в том числе (безвозмездные поступления за вычетом налоговых и неналоговых доходов) в сумме </w:t>
      </w:r>
      <w:r w:rsidR="007B4E80" w:rsidRPr="007B4E80">
        <w:rPr>
          <w:rFonts w:ascii="Times New Roman" w:hAnsi="Times New Roman"/>
          <w:color w:val="000000"/>
          <w:sz w:val="28"/>
          <w:szCs w:val="28"/>
        </w:rPr>
        <w:t>621 674,9</w:t>
      </w:r>
      <w:r w:rsidR="007B4E80">
        <w:rPr>
          <w:b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</w:t>
      </w:r>
      <w:r w:rsidRPr="009E3440">
        <w:rPr>
          <w:rFonts w:ascii="Times New Roman" w:hAnsi="Times New Roman"/>
          <w:sz w:val="28"/>
          <w:szCs w:val="28"/>
        </w:rPr>
        <w:lastRenderedPageBreak/>
        <w:t>рублей.</w:t>
      </w:r>
    </w:p>
    <w:p w14:paraId="17250E9D" w14:textId="0E189FB8" w:rsidR="00137D3C" w:rsidRPr="00E603EB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03EB">
        <w:rPr>
          <w:rFonts w:ascii="Times New Roman" w:hAnsi="Times New Roman"/>
          <w:bCs/>
          <w:sz w:val="28"/>
          <w:szCs w:val="28"/>
        </w:rPr>
        <w:t xml:space="preserve">Основная доля доходной части </w:t>
      </w:r>
      <w:r w:rsidRPr="00E603EB">
        <w:rPr>
          <w:rFonts w:ascii="Times New Roman" w:hAnsi="Times New Roman"/>
          <w:sz w:val="28"/>
          <w:szCs w:val="28"/>
        </w:rPr>
        <w:t xml:space="preserve">консолидированного </w:t>
      </w:r>
      <w:r w:rsidRPr="00E603EB">
        <w:rPr>
          <w:rFonts w:ascii="Times New Roman" w:hAnsi="Times New Roman"/>
          <w:bCs/>
          <w:sz w:val="28"/>
          <w:szCs w:val="28"/>
        </w:rPr>
        <w:t xml:space="preserve">бюджета </w:t>
      </w:r>
      <w:r w:rsidR="000A310D" w:rsidRPr="00E603EB">
        <w:rPr>
          <w:rFonts w:ascii="Times New Roman" w:hAnsi="Times New Roman"/>
          <w:sz w:val="28"/>
          <w:szCs w:val="28"/>
        </w:rPr>
        <w:t>Надтеречного</w:t>
      </w:r>
      <w:r w:rsidR="00E839A2" w:rsidRPr="00E603EB">
        <w:rPr>
          <w:rFonts w:ascii="Times New Roman" w:hAnsi="Times New Roman"/>
          <w:bCs/>
          <w:sz w:val="28"/>
          <w:szCs w:val="28"/>
        </w:rPr>
        <w:t xml:space="preserve"> </w:t>
      </w:r>
      <w:r w:rsidRPr="00E603EB">
        <w:rPr>
          <w:rFonts w:ascii="Times New Roman" w:hAnsi="Times New Roman"/>
          <w:sz w:val="28"/>
          <w:szCs w:val="28"/>
        </w:rPr>
        <w:t>муниципального района (без учета безвозмездных поступлений) составляет налог на доходы физических лиц в сумме</w:t>
      </w:r>
      <w:r w:rsidR="00E839A2" w:rsidRPr="00E603EB">
        <w:rPr>
          <w:rFonts w:ascii="Times New Roman" w:hAnsi="Times New Roman"/>
          <w:sz w:val="28"/>
          <w:szCs w:val="28"/>
        </w:rPr>
        <w:t xml:space="preserve"> </w:t>
      </w:r>
      <w:r w:rsidR="004A1A05" w:rsidRPr="00E603EB">
        <w:rPr>
          <w:rFonts w:ascii="Times New Roman" w:hAnsi="Times New Roman"/>
          <w:sz w:val="28"/>
          <w:szCs w:val="28"/>
        </w:rPr>
        <w:t xml:space="preserve">111 021,5 </w:t>
      </w:r>
      <w:r w:rsidRPr="00E603EB">
        <w:rPr>
          <w:rFonts w:ascii="Times New Roman" w:hAnsi="Times New Roman"/>
          <w:sz w:val="28"/>
          <w:szCs w:val="28"/>
        </w:rPr>
        <w:t xml:space="preserve">тыс. рублей или </w:t>
      </w:r>
      <w:r w:rsidR="004A1A05" w:rsidRPr="00E603EB">
        <w:rPr>
          <w:rFonts w:ascii="Times New Roman" w:hAnsi="Times New Roman"/>
          <w:sz w:val="28"/>
          <w:szCs w:val="28"/>
        </w:rPr>
        <w:t>70,0</w:t>
      </w:r>
      <w:r w:rsidRPr="00E603EB">
        <w:rPr>
          <w:rFonts w:ascii="Times New Roman" w:hAnsi="Times New Roman"/>
          <w:sz w:val="28"/>
          <w:szCs w:val="28"/>
        </w:rPr>
        <w:t>% от всех поступивших налоговых и неналоговых доходов.</w:t>
      </w:r>
    </w:p>
    <w:p w14:paraId="54A37D1C" w14:textId="0F362935" w:rsidR="00137D3C" w:rsidRPr="00E603EB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03EB">
        <w:rPr>
          <w:rFonts w:ascii="Times New Roman" w:hAnsi="Times New Roman"/>
          <w:sz w:val="28"/>
          <w:szCs w:val="28"/>
        </w:rPr>
        <w:t>Местные доходы формируются за счёт доходов от уплаты налогов и сборов, в соответствии с нормативами отчислениями, установленными Бюджетным и Налоговым Кодексами Российской Федерации</w:t>
      </w:r>
      <w:r w:rsidR="00F54C1C" w:rsidRPr="00E603EB">
        <w:rPr>
          <w:rFonts w:ascii="Times New Roman" w:hAnsi="Times New Roman"/>
          <w:sz w:val="28"/>
          <w:szCs w:val="28"/>
        </w:rPr>
        <w:t>.</w:t>
      </w:r>
    </w:p>
    <w:p w14:paraId="646491F9" w14:textId="602169BE" w:rsidR="00662DE4" w:rsidRDefault="00137D3C" w:rsidP="004A1A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03EB">
        <w:rPr>
          <w:rFonts w:ascii="Times New Roman" w:hAnsi="Times New Roman"/>
          <w:sz w:val="28"/>
          <w:szCs w:val="28"/>
        </w:rPr>
        <w:t>Утвержденные безвозмездные поступления из республиканско</w:t>
      </w:r>
      <w:r w:rsidR="00E839A2" w:rsidRPr="00E603EB">
        <w:rPr>
          <w:rFonts w:ascii="Times New Roman" w:hAnsi="Times New Roman"/>
          <w:sz w:val="28"/>
          <w:szCs w:val="28"/>
        </w:rPr>
        <w:t xml:space="preserve">го бюджета в </w:t>
      </w:r>
      <w:r w:rsidR="00BE4234" w:rsidRPr="00E603EB">
        <w:rPr>
          <w:rFonts w:ascii="Times New Roman" w:hAnsi="Times New Roman"/>
          <w:sz w:val="28"/>
          <w:szCs w:val="28"/>
        </w:rPr>
        <w:t>девять месяцев 202</w:t>
      </w:r>
      <w:r w:rsidR="004A1A05" w:rsidRPr="00E603EB">
        <w:rPr>
          <w:rFonts w:ascii="Times New Roman" w:hAnsi="Times New Roman"/>
          <w:sz w:val="28"/>
          <w:szCs w:val="28"/>
        </w:rPr>
        <w:t>5</w:t>
      </w:r>
      <w:r w:rsidR="00BE4234" w:rsidRPr="00E603EB">
        <w:rPr>
          <w:rFonts w:ascii="Times New Roman" w:hAnsi="Times New Roman"/>
          <w:sz w:val="28"/>
          <w:szCs w:val="28"/>
        </w:rPr>
        <w:t xml:space="preserve"> </w:t>
      </w:r>
      <w:r w:rsidR="00787346" w:rsidRPr="00E603EB">
        <w:rPr>
          <w:rFonts w:ascii="Times New Roman" w:hAnsi="Times New Roman"/>
          <w:sz w:val="28"/>
          <w:szCs w:val="28"/>
        </w:rPr>
        <w:t>года составили</w:t>
      </w:r>
      <w:r w:rsidRPr="00E603EB">
        <w:rPr>
          <w:rFonts w:ascii="Times New Roman" w:hAnsi="Times New Roman"/>
          <w:sz w:val="28"/>
          <w:szCs w:val="28"/>
        </w:rPr>
        <w:t xml:space="preserve"> в сумме </w:t>
      </w:r>
      <w:r w:rsidR="004A1A05" w:rsidRPr="00E603EB">
        <w:rPr>
          <w:rFonts w:ascii="Times New Roman" w:hAnsi="Times New Roman"/>
          <w:sz w:val="28"/>
          <w:szCs w:val="28"/>
        </w:rPr>
        <w:t xml:space="preserve">2 201 403,93 </w:t>
      </w:r>
      <w:r w:rsidRPr="00E603EB">
        <w:rPr>
          <w:rFonts w:ascii="Times New Roman" w:hAnsi="Times New Roman"/>
          <w:sz w:val="28"/>
          <w:szCs w:val="28"/>
        </w:rPr>
        <w:t>тыс. рублей,</w:t>
      </w:r>
      <w:r w:rsidRPr="009E3440">
        <w:rPr>
          <w:rFonts w:ascii="Times New Roman" w:hAnsi="Times New Roman"/>
          <w:sz w:val="28"/>
          <w:szCs w:val="28"/>
        </w:rPr>
        <w:t xml:space="preserve"> исполнение составило </w:t>
      </w:r>
      <w:r w:rsidR="004A1A05">
        <w:rPr>
          <w:rFonts w:ascii="Times New Roman" w:hAnsi="Times New Roman"/>
          <w:sz w:val="28"/>
          <w:szCs w:val="28"/>
        </w:rPr>
        <w:t>1 579 729,0</w:t>
      </w:r>
      <w:r w:rsidR="00787346">
        <w:rPr>
          <w:b/>
          <w:color w:val="00000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 или </w:t>
      </w:r>
      <w:r w:rsidR="004A1A05">
        <w:rPr>
          <w:rFonts w:ascii="Times New Roman" w:hAnsi="Times New Roman"/>
          <w:sz w:val="28"/>
          <w:szCs w:val="28"/>
        </w:rPr>
        <w:t>71,8</w:t>
      </w:r>
      <w:r w:rsidRPr="009E3440">
        <w:rPr>
          <w:rFonts w:ascii="Times New Roman" w:hAnsi="Times New Roman"/>
          <w:sz w:val="28"/>
          <w:szCs w:val="28"/>
        </w:rPr>
        <w:t xml:space="preserve"> % от утвержденных плановых назначений.</w:t>
      </w:r>
    </w:p>
    <w:p w14:paraId="32BDCBAF" w14:textId="6181D4FB" w:rsidR="00137D3C" w:rsidRPr="00E839A2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Безвозмездные поступления из республиканского бюджета в </w:t>
      </w:r>
      <w:r w:rsidR="00787346">
        <w:rPr>
          <w:rFonts w:ascii="Times New Roman" w:hAnsi="Times New Roman"/>
          <w:sz w:val="28"/>
          <w:szCs w:val="28"/>
        </w:rPr>
        <w:t>девять месяцев 202</w:t>
      </w:r>
      <w:r w:rsidR="004A1A05">
        <w:rPr>
          <w:rFonts w:ascii="Times New Roman" w:hAnsi="Times New Roman"/>
          <w:sz w:val="28"/>
          <w:szCs w:val="28"/>
        </w:rPr>
        <w:t>5</w:t>
      </w:r>
      <w:r w:rsidR="00787346">
        <w:rPr>
          <w:rFonts w:ascii="Times New Roman" w:hAnsi="Times New Roman"/>
          <w:sz w:val="28"/>
          <w:szCs w:val="28"/>
        </w:rPr>
        <w:t xml:space="preserve"> года</w:t>
      </w:r>
      <w:r w:rsidRPr="00E839A2">
        <w:rPr>
          <w:rFonts w:ascii="Times New Roman" w:hAnsi="Times New Roman"/>
          <w:sz w:val="28"/>
          <w:szCs w:val="28"/>
        </w:rPr>
        <w:t xml:space="preserve"> были направлены на финансирование приоритетных, обязательных направлений в бюджетной сфере: заработная плата, коммунальное хозяйство, решение общегосударственных вопросов, национальная экономика, образование, социальная политика и прочие расходы.</w:t>
      </w:r>
    </w:p>
    <w:p w14:paraId="363BC29B" w14:textId="172D964A" w:rsidR="00137D3C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Анализ доходной части консолидированного бюджета </w:t>
      </w:r>
      <w:r w:rsidR="003C479B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Pr="00E839A2">
        <w:rPr>
          <w:rFonts w:ascii="Times New Roman" w:hAnsi="Times New Roman"/>
          <w:sz w:val="28"/>
          <w:szCs w:val="28"/>
        </w:rPr>
        <w:t xml:space="preserve">муниципального района установил, что значительную долю в общем объеме доходов консолидированного бюджета занимают безвозмездные поступления, предоставленные бюджету муниципального района бюджетом Чеченской Республики </w:t>
      </w:r>
      <w:r w:rsidR="00787346">
        <w:rPr>
          <w:rFonts w:ascii="Times New Roman" w:hAnsi="Times New Roman"/>
          <w:sz w:val="28"/>
          <w:szCs w:val="28"/>
        </w:rPr>
        <w:t>89,</w:t>
      </w:r>
      <w:r w:rsidR="004A1A05">
        <w:rPr>
          <w:rFonts w:ascii="Times New Roman" w:hAnsi="Times New Roman"/>
          <w:sz w:val="28"/>
          <w:szCs w:val="28"/>
        </w:rPr>
        <w:t>64</w:t>
      </w:r>
      <w:r w:rsidRPr="00F67EC7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общего дохода бюджета. 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EAF95B" w14:textId="77777777" w:rsidR="00D53D72" w:rsidRDefault="00534C6A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района</w:t>
      </w:r>
    </w:p>
    <w:p w14:paraId="6E6CFB09" w14:textId="77777777" w:rsidR="00534C6A" w:rsidRPr="00DD7986" w:rsidRDefault="00534C6A" w:rsidP="00534C6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8DAE935" w14:textId="4C78CD3D" w:rsidR="0024455A" w:rsidRPr="00787346" w:rsidRDefault="00D53D72" w:rsidP="0078734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Расходы по обяза</w:t>
      </w:r>
      <w:r w:rsidR="008B33C4">
        <w:rPr>
          <w:rFonts w:ascii="Times New Roman" w:hAnsi="Times New Roman"/>
          <w:sz w:val="28"/>
          <w:szCs w:val="28"/>
        </w:rPr>
        <w:t>тельствам</w:t>
      </w:r>
      <w:r w:rsidR="00457AA8">
        <w:rPr>
          <w:rFonts w:ascii="Times New Roman" w:hAnsi="Times New Roman"/>
          <w:sz w:val="28"/>
          <w:szCs w:val="28"/>
        </w:rPr>
        <w:t xml:space="preserve"> консолидированного </w:t>
      </w:r>
      <w:r w:rsidR="008B33C4">
        <w:rPr>
          <w:rFonts w:ascii="Times New Roman" w:hAnsi="Times New Roman"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57AA8" w:rsidRPr="00457AA8">
        <w:rPr>
          <w:rFonts w:ascii="Times New Roman" w:hAnsi="Times New Roman"/>
          <w:sz w:val="28"/>
          <w:szCs w:val="28"/>
        </w:rPr>
        <w:t xml:space="preserve"> муниципального </w:t>
      </w:r>
      <w:r w:rsidR="008B33C4">
        <w:rPr>
          <w:rFonts w:ascii="Times New Roman" w:hAnsi="Times New Roman"/>
          <w:sz w:val="28"/>
          <w:szCs w:val="28"/>
        </w:rPr>
        <w:t>района</w:t>
      </w:r>
      <w:r w:rsidR="00534C6A">
        <w:rPr>
          <w:rFonts w:ascii="Times New Roman" w:hAnsi="Times New Roman"/>
          <w:sz w:val="28"/>
          <w:szCs w:val="28"/>
        </w:rPr>
        <w:t xml:space="preserve"> за </w:t>
      </w:r>
      <w:r w:rsidR="00BE4234">
        <w:rPr>
          <w:rFonts w:ascii="Times New Roman" w:hAnsi="Times New Roman"/>
          <w:sz w:val="28"/>
          <w:szCs w:val="28"/>
        </w:rPr>
        <w:t>девять месяцев 202</w:t>
      </w:r>
      <w:r w:rsidR="004A1A05">
        <w:rPr>
          <w:rFonts w:ascii="Times New Roman" w:hAnsi="Times New Roman"/>
          <w:sz w:val="28"/>
          <w:szCs w:val="28"/>
        </w:rPr>
        <w:t>5</w:t>
      </w:r>
      <w:r w:rsidR="00BE4234">
        <w:rPr>
          <w:rFonts w:ascii="Times New Roman" w:hAnsi="Times New Roman"/>
          <w:sz w:val="28"/>
          <w:szCs w:val="28"/>
        </w:rPr>
        <w:t xml:space="preserve"> </w:t>
      </w:r>
      <w:r w:rsidR="00787346">
        <w:rPr>
          <w:rFonts w:ascii="Times New Roman" w:hAnsi="Times New Roman"/>
          <w:sz w:val="28"/>
          <w:szCs w:val="28"/>
        </w:rPr>
        <w:t xml:space="preserve">года </w:t>
      </w:r>
      <w:r w:rsidR="00787346" w:rsidRPr="008D43F1">
        <w:rPr>
          <w:rFonts w:ascii="Times New Roman" w:hAnsi="Times New Roman"/>
          <w:sz w:val="28"/>
          <w:szCs w:val="28"/>
        </w:rPr>
        <w:t>при</w:t>
      </w:r>
      <w:r w:rsidRPr="008D43F1">
        <w:rPr>
          <w:rFonts w:ascii="Times New Roman" w:hAnsi="Times New Roman"/>
          <w:sz w:val="28"/>
          <w:szCs w:val="28"/>
        </w:rPr>
        <w:t xml:space="preserve"> уточн</w:t>
      </w:r>
      <w:r w:rsidR="00EC5BAE">
        <w:rPr>
          <w:rFonts w:ascii="Times New Roman" w:hAnsi="Times New Roman"/>
          <w:sz w:val="28"/>
          <w:szCs w:val="28"/>
        </w:rPr>
        <w:t xml:space="preserve">енном годовом плане </w:t>
      </w:r>
      <w:r w:rsidR="00457AA8">
        <w:rPr>
          <w:rFonts w:ascii="Times New Roman" w:hAnsi="Times New Roman"/>
          <w:sz w:val="28"/>
          <w:szCs w:val="28"/>
        </w:rPr>
        <w:t xml:space="preserve">составили в сумме </w:t>
      </w:r>
      <w:r w:rsidR="00335D08" w:rsidRPr="00335D08">
        <w:rPr>
          <w:rFonts w:ascii="Times New Roman" w:hAnsi="Times New Roman"/>
          <w:sz w:val="28"/>
          <w:szCs w:val="28"/>
        </w:rPr>
        <w:t>2</w:t>
      </w:r>
      <w:r w:rsidR="00335D08">
        <w:rPr>
          <w:rFonts w:ascii="Times New Roman" w:hAnsi="Times New Roman"/>
          <w:sz w:val="28"/>
          <w:szCs w:val="28"/>
        </w:rPr>
        <w:t> </w:t>
      </w:r>
      <w:r w:rsidR="00335D08" w:rsidRPr="00335D08">
        <w:rPr>
          <w:rFonts w:ascii="Times New Roman" w:hAnsi="Times New Roman"/>
          <w:sz w:val="28"/>
          <w:szCs w:val="28"/>
        </w:rPr>
        <w:t>467</w:t>
      </w:r>
      <w:r w:rsidR="00335D08">
        <w:rPr>
          <w:rFonts w:ascii="Times New Roman" w:hAnsi="Times New Roman"/>
          <w:sz w:val="28"/>
          <w:szCs w:val="28"/>
        </w:rPr>
        <w:t xml:space="preserve"> </w:t>
      </w:r>
      <w:r w:rsidR="00335D08" w:rsidRPr="00335D08">
        <w:rPr>
          <w:rFonts w:ascii="Times New Roman" w:hAnsi="Times New Roman"/>
          <w:sz w:val="28"/>
          <w:szCs w:val="28"/>
        </w:rPr>
        <w:t>148,88</w:t>
      </w:r>
      <w:r w:rsidR="00335D08">
        <w:rPr>
          <w:rFonts w:ascii="Times New Roman" w:hAnsi="Times New Roman"/>
          <w:sz w:val="28"/>
          <w:szCs w:val="28"/>
        </w:rPr>
        <w:t xml:space="preserve"> </w:t>
      </w:r>
      <w:r w:rsidRPr="008D43F1">
        <w:rPr>
          <w:rFonts w:ascii="Times New Roman" w:hAnsi="Times New Roman"/>
          <w:sz w:val="28"/>
          <w:szCs w:val="28"/>
        </w:rPr>
        <w:t>тыс. рубле</w:t>
      </w:r>
      <w:r w:rsidR="002A5C17">
        <w:rPr>
          <w:rFonts w:ascii="Times New Roman" w:hAnsi="Times New Roman"/>
          <w:sz w:val="28"/>
          <w:szCs w:val="28"/>
        </w:rPr>
        <w:t>й</w:t>
      </w:r>
      <w:r w:rsidR="00C9426F">
        <w:rPr>
          <w:rFonts w:ascii="Times New Roman" w:hAnsi="Times New Roman"/>
          <w:sz w:val="28"/>
          <w:szCs w:val="28"/>
        </w:rPr>
        <w:t>, исполнение составило</w:t>
      </w:r>
      <w:r w:rsidR="002A5C17">
        <w:rPr>
          <w:rFonts w:ascii="Times New Roman" w:hAnsi="Times New Roman"/>
          <w:sz w:val="28"/>
          <w:szCs w:val="28"/>
        </w:rPr>
        <w:t xml:space="preserve"> в сумме </w:t>
      </w:r>
      <w:r w:rsidR="00335D08">
        <w:rPr>
          <w:rFonts w:ascii="Times New Roman" w:hAnsi="Times New Roman"/>
          <w:sz w:val="28"/>
          <w:szCs w:val="28"/>
        </w:rPr>
        <w:t xml:space="preserve">1 743 757,4 </w:t>
      </w:r>
      <w:r w:rsidR="006836CD" w:rsidRPr="004E51E3">
        <w:rPr>
          <w:rFonts w:ascii="Times New Roman" w:hAnsi="Times New Roman"/>
          <w:sz w:val="28"/>
          <w:szCs w:val="28"/>
        </w:rPr>
        <w:t xml:space="preserve">тыс. рублей или на </w:t>
      </w:r>
      <w:r w:rsidR="00335D08">
        <w:rPr>
          <w:rFonts w:ascii="Times New Roman" w:hAnsi="Times New Roman"/>
          <w:sz w:val="28"/>
          <w:szCs w:val="28"/>
        </w:rPr>
        <w:t>70,7</w:t>
      </w:r>
      <w:r w:rsidR="00C9426F" w:rsidRPr="004E51E3">
        <w:rPr>
          <w:rFonts w:ascii="Times New Roman" w:hAnsi="Times New Roman"/>
          <w:sz w:val="28"/>
          <w:szCs w:val="28"/>
        </w:rPr>
        <w:t>%</w:t>
      </w:r>
      <w:r w:rsidRPr="004E51E3">
        <w:rPr>
          <w:rFonts w:ascii="Times New Roman" w:hAnsi="Times New Roman"/>
          <w:sz w:val="28"/>
          <w:szCs w:val="28"/>
        </w:rPr>
        <w:t>.</w:t>
      </w:r>
      <w:r w:rsidR="00D24F1C" w:rsidRPr="004E51E3">
        <w:rPr>
          <w:rFonts w:ascii="Times New Roman" w:hAnsi="Times New Roman"/>
          <w:sz w:val="28"/>
          <w:szCs w:val="28"/>
        </w:rPr>
        <w:t xml:space="preserve"> </w:t>
      </w:r>
      <w:r w:rsidRPr="004E51E3">
        <w:rPr>
          <w:rFonts w:ascii="Times New Roman" w:hAnsi="Times New Roman"/>
          <w:sz w:val="28"/>
          <w:szCs w:val="28"/>
        </w:rPr>
        <w:t>Невыполнение расходов</w:t>
      </w:r>
      <w:r w:rsidR="002F71FA" w:rsidRPr="004E51E3">
        <w:rPr>
          <w:rFonts w:ascii="Times New Roman" w:hAnsi="Times New Roman"/>
          <w:sz w:val="28"/>
          <w:szCs w:val="28"/>
        </w:rPr>
        <w:t xml:space="preserve"> в целом составило </w:t>
      </w:r>
      <w:r w:rsidR="00335D08" w:rsidRPr="00335D08">
        <w:rPr>
          <w:rFonts w:ascii="Times New Roman" w:hAnsi="Times New Roman"/>
          <w:sz w:val="28"/>
          <w:szCs w:val="28"/>
        </w:rPr>
        <w:t>723</w:t>
      </w:r>
      <w:r w:rsidR="00335D08">
        <w:rPr>
          <w:rFonts w:ascii="Times New Roman" w:hAnsi="Times New Roman"/>
          <w:sz w:val="28"/>
          <w:szCs w:val="28"/>
        </w:rPr>
        <w:t xml:space="preserve"> </w:t>
      </w:r>
      <w:r w:rsidR="00335D08" w:rsidRPr="00335D08">
        <w:rPr>
          <w:rFonts w:ascii="Times New Roman" w:hAnsi="Times New Roman"/>
          <w:sz w:val="28"/>
          <w:szCs w:val="28"/>
        </w:rPr>
        <w:t>391,4</w:t>
      </w:r>
      <w:r w:rsidR="00335D08">
        <w:rPr>
          <w:rFonts w:ascii="Times New Roman" w:hAnsi="Times New Roman"/>
          <w:sz w:val="28"/>
          <w:szCs w:val="28"/>
        </w:rPr>
        <w:t xml:space="preserve">9 </w:t>
      </w:r>
      <w:r w:rsidR="00A327C6" w:rsidRPr="004E51E3">
        <w:rPr>
          <w:rFonts w:ascii="Times New Roman" w:hAnsi="Times New Roman"/>
          <w:sz w:val="28"/>
          <w:szCs w:val="28"/>
        </w:rPr>
        <w:t>тыс. рублей.</w:t>
      </w:r>
    </w:p>
    <w:p w14:paraId="6C324385" w14:textId="77777777" w:rsidR="0024455A" w:rsidRDefault="0024455A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2"/>
          <w:sz w:val="28"/>
          <w:szCs w:val="28"/>
        </w:rPr>
      </w:pPr>
    </w:p>
    <w:p w14:paraId="1C970860" w14:textId="4C48A454" w:rsidR="00137D3C" w:rsidRDefault="005503B9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sz w:val="28"/>
          <w:szCs w:val="28"/>
        </w:rPr>
        <w:t xml:space="preserve">     </w:t>
      </w:r>
      <w:r w:rsidR="00137D3C" w:rsidRPr="00137D3C">
        <w:rPr>
          <w:rFonts w:ascii="Times New Roman" w:eastAsia="Calibri" w:hAnsi="Times New Roman"/>
          <w:b/>
          <w:spacing w:val="2"/>
          <w:sz w:val="28"/>
          <w:szCs w:val="28"/>
        </w:rPr>
        <w:t>Анализ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исполнения расходной части консолидированного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6328D9" w:rsidRPr="00457AA8">
        <w:rPr>
          <w:rFonts w:ascii="Times New Roman" w:hAnsi="Times New Roman"/>
          <w:sz w:val="28"/>
          <w:szCs w:val="28"/>
        </w:rPr>
        <w:t xml:space="preserve"> 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муниципального района за </w:t>
      </w:r>
      <w:r w:rsidR="00BE4234">
        <w:rPr>
          <w:rFonts w:ascii="Times New Roman" w:eastAsia="Calibri" w:hAnsi="Times New Roman"/>
          <w:b/>
          <w:sz w:val="28"/>
          <w:szCs w:val="28"/>
        </w:rPr>
        <w:t>девять месяцев 202</w:t>
      </w:r>
      <w:r w:rsidR="00E603EB">
        <w:rPr>
          <w:rFonts w:ascii="Times New Roman" w:eastAsia="Calibri" w:hAnsi="Times New Roman"/>
          <w:b/>
          <w:sz w:val="28"/>
          <w:szCs w:val="28"/>
        </w:rPr>
        <w:t>5</w:t>
      </w:r>
      <w:r w:rsidR="00BE423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787346">
        <w:rPr>
          <w:rFonts w:ascii="Times New Roman" w:eastAsia="Calibri" w:hAnsi="Times New Roman"/>
          <w:b/>
          <w:sz w:val="28"/>
          <w:szCs w:val="28"/>
        </w:rPr>
        <w:t xml:space="preserve">года </w:t>
      </w:r>
      <w:r w:rsidR="00787346" w:rsidRPr="00137D3C">
        <w:rPr>
          <w:rFonts w:ascii="Times New Roman" w:eastAsia="Calibri" w:hAnsi="Times New Roman"/>
          <w:b/>
          <w:sz w:val="28"/>
          <w:szCs w:val="28"/>
        </w:rPr>
        <w:t>характеризуется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 xml:space="preserve"> следующими </w:t>
      </w:r>
      <w:r w:rsidR="00457AA8">
        <w:rPr>
          <w:rFonts w:ascii="Times New Roman" w:eastAsia="Calibri" w:hAnsi="Times New Roman"/>
          <w:b/>
          <w:spacing w:val="1"/>
          <w:sz w:val="28"/>
          <w:szCs w:val="28"/>
        </w:rPr>
        <w:t>показателями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>:</w:t>
      </w:r>
    </w:p>
    <w:p w14:paraId="666AEE5F" w14:textId="77777777" w:rsidR="0016169E" w:rsidRDefault="0016169E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 xml:space="preserve">          </w:t>
      </w:r>
    </w:p>
    <w:p w14:paraId="1500CBC6" w14:textId="4169F6C8" w:rsidR="0016169E" w:rsidRDefault="0016169E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 xml:space="preserve">  (тыс. рублей)</w:t>
      </w:r>
    </w:p>
    <w:p w14:paraId="192D34B2" w14:textId="77777777" w:rsidR="005503B9" w:rsidRPr="0016169E" w:rsidRDefault="005503B9" w:rsidP="0016169E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pacing w:val="1"/>
          <w:szCs w:val="28"/>
        </w:rPr>
      </w:pP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850"/>
        <w:gridCol w:w="1701"/>
        <w:gridCol w:w="1413"/>
        <w:gridCol w:w="1209"/>
        <w:gridCol w:w="1064"/>
      </w:tblGrid>
      <w:tr w:rsidR="00BE3485" w:rsidRPr="00335D08" w14:paraId="599A1E89" w14:textId="77777777" w:rsidTr="00335D08">
        <w:trPr>
          <w:trHeight w:val="514"/>
          <w:tblHeader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0F" w14:textId="7777777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17B" w14:textId="7777777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BA602" w14:textId="5359BE56" w:rsidR="00787346" w:rsidRPr="00335D08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E24" w14:textId="1861D95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F025" w14:textId="77777777" w:rsidR="00BE3485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Испол</w:t>
            </w:r>
            <w:proofErr w:type="spellEnd"/>
          </w:p>
          <w:p w14:paraId="1044D87B" w14:textId="1F607F3C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нение</w:t>
            </w:r>
            <w:proofErr w:type="spellEnd"/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83" w14:textId="7777777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Доля в общем объеме, %</w:t>
            </w:r>
          </w:p>
        </w:tc>
      </w:tr>
      <w:tr w:rsidR="00BE3485" w:rsidRPr="00335D08" w14:paraId="08FB01C8" w14:textId="77777777" w:rsidTr="00335D08">
        <w:trPr>
          <w:trHeight w:val="257"/>
          <w:tblHeader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A89" w14:textId="7777777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184C" w14:textId="77777777" w:rsidR="00787346" w:rsidRPr="00335D08" w:rsidRDefault="00787346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8C747" w14:textId="4E1606DF" w:rsidR="00787346" w:rsidRPr="00335D08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1418" w14:textId="7DE735CE" w:rsidR="00787346" w:rsidRPr="00335D08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B98F" w14:textId="795F4988" w:rsidR="00787346" w:rsidRPr="00335D08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5872" w14:textId="2616ABF9" w:rsidR="00787346" w:rsidRPr="00335D08" w:rsidRDefault="00BE348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35D08" w:rsidRPr="00335D08" w14:paraId="683BF80D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0C82" w14:textId="7777777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8934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CCD26" w14:textId="2D29F67E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2 467 148,9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6FA6" w14:textId="242602EB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1 743 757,4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128A" w14:textId="0B1E026B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723 391,5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0CCD" w14:textId="16B01AB3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70,7%</w:t>
            </w:r>
          </w:p>
        </w:tc>
      </w:tr>
      <w:tr w:rsidR="00335D08" w:rsidRPr="00335D08" w14:paraId="1B67E224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F3EC" w14:textId="49C393EB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7F79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AD92A" w14:textId="10D8F2E6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97 216,7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1D87" w14:textId="706A105E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45 876,3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6BFB" w14:textId="76B405D3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51 340,4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4EE7" w14:textId="6D423483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47,2%</w:t>
            </w:r>
          </w:p>
        </w:tc>
      </w:tr>
      <w:tr w:rsidR="00335D08" w:rsidRPr="00335D08" w14:paraId="313F3768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3A0B" w14:textId="1712B938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52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8D097" w14:textId="3A5600C6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4 327,7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196" w14:textId="13BE554E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3 245,7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C78" w14:textId="00FD1BF9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1 081,9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B2D" w14:textId="30EA12D6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75,0%</w:t>
            </w:r>
          </w:p>
        </w:tc>
      </w:tr>
      <w:tr w:rsidR="00335D08" w:rsidRPr="00335D08" w14:paraId="46A0EE38" w14:textId="77777777" w:rsidTr="00335D08">
        <w:trPr>
          <w:trHeight w:val="514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667F" w14:textId="6A22DD81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0E8D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2064" w14:textId="6972A58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5 028,5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6B9" w14:textId="69FF5543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3 389,6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D8D" w14:textId="00EFAAEF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1 638,9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E49" w14:textId="3409F21C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67,4%</w:t>
            </w:r>
          </w:p>
        </w:tc>
      </w:tr>
      <w:tr w:rsidR="00335D08" w:rsidRPr="00335D08" w14:paraId="07E4F7B3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C32C" w14:textId="3850BFB6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6E1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2E328" w14:textId="41D95211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31 278,1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72EA" w14:textId="0A1D705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13 933,9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26" w14:textId="7FFFEA6C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17 344,2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73BE" w14:textId="4D967C20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44,5%</w:t>
            </w:r>
          </w:p>
        </w:tc>
      </w:tr>
      <w:tr w:rsidR="00335D08" w:rsidRPr="00335D08" w14:paraId="685D2899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3FED" w14:textId="4032A06C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6640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221D7" w14:textId="5C504BB0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63 539,4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8888" w14:textId="03724EA6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59 976,4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6BB" w14:textId="5588545F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3 563,0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F29" w14:textId="7448D498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94,4%</w:t>
            </w:r>
          </w:p>
        </w:tc>
      </w:tr>
      <w:tr w:rsidR="00335D08" w:rsidRPr="00335D08" w14:paraId="0284AED0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51F8" w14:textId="6A1123BF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6F82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A7CC" w14:textId="4890719D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1 965 635,3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F4" w14:textId="4B35A821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1 417 605,5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F9A" w14:textId="197DA034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548 029,9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46B" w14:textId="21DD6CF9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72,1%</w:t>
            </w:r>
          </w:p>
        </w:tc>
      </w:tr>
      <w:tr w:rsidR="00335D08" w:rsidRPr="00335D08" w14:paraId="26750D00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0F0B" w14:textId="30B7C115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FCA7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4AE0E" w14:textId="4D4F3B54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123 568,1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7379" w14:textId="73F8527B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90 770,3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CE0" w14:textId="30C0AA9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32 797,8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30C8" w14:textId="16DCDF9B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73,5%</w:t>
            </w:r>
          </w:p>
        </w:tc>
      </w:tr>
      <w:tr w:rsidR="00335D08" w:rsidRPr="00335D08" w14:paraId="69CC63CF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7025" w14:textId="7777777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3B29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85900" w14:textId="66191790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100 575,9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B91" w14:textId="6E9BEC0C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75 410,5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D1F1" w14:textId="2BFCC7DA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25 165,4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356" w14:textId="5DCFB9E8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75,0%</w:t>
            </w:r>
          </w:p>
        </w:tc>
      </w:tr>
      <w:tr w:rsidR="00335D08" w:rsidRPr="00335D08" w14:paraId="78A050AF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DE8EB" w14:textId="370ACA99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6EB7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B35C" w14:textId="5421FC24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50 777,8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92D" w14:textId="4FE7A93B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34 522,3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E5" w14:textId="08B02D08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16 255,5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3DA" w14:textId="77D80D40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68,0%</w:t>
            </w:r>
          </w:p>
        </w:tc>
      </w:tr>
      <w:tr w:rsidR="00335D08" w:rsidRPr="00335D08" w14:paraId="21FCC445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3625" w14:textId="27B48EC6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0AED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03156" w14:textId="4604DB6D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E5A3" w14:textId="3C8A135F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940" w14:textId="1D6065FC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0B0" w14:textId="11081773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335D08" w:rsidRPr="00335D08" w14:paraId="3F7B4295" w14:textId="77777777" w:rsidTr="00335D08">
        <w:trPr>
          <w:trHeight w:val="257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246DB" w14:textId="34926AA3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3DD0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B6F6" w14:textId="6EF3EF74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6 459,0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0F3" w14:textId="7A67A837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4 364,6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B2B1" w14:textId="15449569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2 094,4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07" w14:textId="2E53E3D9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67,6%</w:t>
            </w:r>
          </w:p>
        </w:tc>
      </w:tr>
      <w:tr w:rsidR="00335D08" w:rsidRPr="00335D08" w14:paraId="487E5D7E" w14:textId="77777777" w:rsidTr="00335D08">
        <w:trPr>
          <w:trHeight w:val="771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1C34" w14:textId="6B4F3361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DB12" w14:textId="77777777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10E07" w14:textId="176E3DC3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119 218,3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15D6" w14:textId="023CA4B3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69 972,7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737C" w14:textId="38CB9BA4" w:rsidR="00335D08" w:rsidRPr="00335D08" w:rsidRDefault="00335D08" w:rsidP="00335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49 245,5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0D1F" w14:textId="15265B6D" w:rsidR="00335D08" w:rsidRPr="00335D08" w:rsidRDefault="00335D08" w:rsidP="00335D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5D08">
              <w:rPr>
                <w:rFonts w:ascii="Times New Roman" w:hAnsi="Times New Roman"/>
                <w:color w:val="000000"/>
                <w:sz w:val="24"/>
                <w:szCs w:val="24"/>
              </w:rPr>
              <w:t>58,7%</w:t>
            </w:r>
          </w:p>
        </w:tc>
      </w:tr>
    </w:tbl>
    <w:p w14:paraId="4A4871FC" w14:textId="77777777" w:rsidR="000D4E08" w:rsidRDefault="000D4E08" w:rsidP="00CB6E24">
      <w:pPr>
        <w:spacing w:after="0" w:line="240" w:lineRule="auto"/>
        <w:rPr>
          <w:rFonts w:ascii="Times New Roman" w:eastAsia="Calibri" w:hAnsi="Times New Roman"/>
          <w:b/>
          <w:spacing w:val="1"/>
          <w:szCs w:val="28"/>
        </w:rPr>
      </w:pPr>
    </w:p>
    <w:p w14:paraId="12527ED6" w14:textId="77777777" w:rsidR="00016091" w:rsidRPr="007D6777" w:rsidRDefault="00016091" w:rsidP="00C16D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>В ходе проведения анализа исполнения бюджета в разрезе главных распорядителей бюджетных средств установлено, что в общей структуре расходов бюджета, наибольший удельный вес занимают расходы:</w:t>
      </w:r>
    </w:p>
    <w:p w14:paraId="01D8A11A" w14:textId="16129C16" w:rsidR="00016091" w:rsidRPr="00335D08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07 00 «Образования» в сумме </w:t>
      </w:r>
      <w:r w:rsidR="00335D08" w:rsidRPr="00335D08">
        <w:rPr>
          <w:rFonts w:ascii="Times New Roman" w:hAnsi="Times New Roman"/>
          <w:color w:val="000000"/>
          <w:sz w:val="28"/>
          <w:szCs w:val="28"/>
        </w:rPr>
        <w:t xml:space="preserve">1 417 605,5 </w:t>
      </w:r>
      <w:r w:rsidRPr="00335D08">
        <w:rPr>
          <w:rFonts w:ascii="Times New Roman" w:hAnsi="Times New Roman"/>
          <w:sz w:val="28"/>
          <w:szCs w:val="28"/>
        </w:rPr>
        <w:t xml:space="preserve">тыс. рублей или </w:t>
      </w:r>
      <w:r w:rsidR="00335D08">
        <w:rPr>
          <w:rFonts w:ascii="Times New Roman" w:hAnsi="Times New Roman"/>
          <w:sz w:val="28"/>
          <w:szCs w:val="28"/>
        </w:rPr>
        <w:t>81,3</w:t>
      </w:r>
      <w:r w:rsidRPr="00335D08">
        <w:rPr>
          <w:rFonts w:ascii="Times New Roman" w:hAnsi="Times New Roman"/>
          <w:sz w:val="28"/>
          <w:szCs w:val="28"/>
        </w:rPr>
        <w:t>%;</w:t>
      </w:r>
    </w:p>
    <w:p w14:paraId="6EA90F40" w14:textId="3911BB96" w:rsidR="00016091" w:rsidRPr="00335D08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D08">
        <w:rPr>
          <w:rFonts w:ascii="Times New Roman" w:hAnsi="Times New Roman"/>
          <w:sz w:val="28"/>
          <w:szCs w:val="28"/>
        </w:rPr>
        <w:t xml:space="preserve">по разделу 08 00 «Культура и кинематография» в сумме </w:t>
      </w:r>
      <w:r w:rsidR="00335D08" w:rsidRPr="00335D08">
        <w:rPr>
          <w:rFonts w:ascii="Times New Roman" w:hAnsi="Times New Roman"/>
          <w:color w:val="000000"/>
          <w:sz w:val="28"/>
          <w:szCs w:val="28"/>
        </w:rPr>
        <w:t xml:space="preserve">90 770,3 </w:t>
      </w:r>
      <w:r w:rsidRPr="00335D08">
        <w:rPr>
          <w:rFonts w:ascii="Times New Roman" w:hAnsi="Times New Roman"/>
          <w:sz w:val="28"/>
          <w:szCs w:val="28"/>
        </w:rPr>
        <w:t xml:space="preserve">тыс. рублей или </w:t>
      </w:r>
      <w:r w:rsidR="00EA3180">
        <w:rPr>
          <w:rFonts w:ascii="Times New Roman" w:hAnsi="Times New Roman"/>
          <w:sz w:val="28"/>
          <w:szCs w:val="28"/>
        </w:rPr>
        <w:t>5,2</w:t>
      </w:r>
      <w:r w:rsidRPr="00335D08">
        <w:rPr>
          <w:rFonts w:ascii="Times New Roman" w:hAnsi="Times New Roman"/>
          <w:sz w:val="28"/>
          <w:szCs w:val="28"/>
        </w:rPr>
        <w:t>%.</w:t>
      </w:r>
    </w:p>
    <w:p w14:paraId="147A4CEA" w14:textId="79B5E437" w:rsidR="00016091" w:rsidRPr="00335D08" w:rsidRDefault="00016091" w:rsidP="001E6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D08">
        <w:rPr>
          <w:rFonts w:ascii="Times New Roman" w:hAnsi="Times New Roman"/>
          <w:sz w:val="28"/>
          <w:szCs w:val="28"/>
        </w:rPr>
        <w:t>по разделу 14 00 «Межбюджетные трансферты общего характера» сельские поселения</w:t>
      </w:r>
      <w:r w:rsidRPr="00335D08">
        <w:rPr>
          <w:sz w:val="28"/>
          <w:szCs w:val="28"/>
        </w:rPr>
        <w:t xml:space="preserve"> </w:t>
      </w:r>
      <w:r w:rsidRPr="00335D08">
        <w:rPr>
          <w:rFonts w:ascii="Times New Roman" w:hAnsi="Times New Roman"/>
          <w:sz w:val="28"/>
          <w:szCs w:val="28"/>
        </w:rPr>
        <w:t xml:space="preserve">в сумме </w:t>
      </w:r>
      <w:r w:rsidR="00335D08" w:rsidRPr="00335D08">
        <w:rPr>
          <w:rFonts w:ascii="Times New Roman" w:hAnsi="Times New Roman"/>
          <w:color w:val="000000"/>
          <w:sz w:val="28"/>
          <w:szCs w:val="28"/>
        </w:rPr>
        <w:t xml:space="preserve">69 972,7 </w:t>
      </w:r>
      <w:r w:rsidRPr="00335D08">
        <w:rPr>
          <w:rFonts w:ascii="Times New Roman" w:hAnsi="Times New Roman"/>
          <w:sz w:val="28"/>
          <w:szCs w:val="28"/>
        </w:rPr>
        <w:t xml:space="preserve">тыс. рублей или </w:t>
      </w:r>
      <w:r w:rsidR="00EA3180">
        <w:rPr>
          <w:rFonts w:ascii="Times New Roman" w:hAnsi="Times New Roman"/>
          <w:sz w:val="28"/>
          <w:szCs w:val="28"/>
        </w:rPr>
        <w:t>4,01</w:t>
      </w:r>
      <w:r w:rsidRPr="00335D08">
        <w:rPr>
          <w:rFonts w:ascii="Times New Roman" w:hAnsi="Times New Roman"/>
          <w:sz w:val="28"/>
          <w:szCs w:val="28"/>
        </w:rPr>
        <w:t>%.</w:t>
      </w:r>
    </w:p>
    <w:p w14:paraId="7136FC91" w14:textId="54535B91" w:rsidR="000715EF" w:rsidRPr="00BF64E3" w:rsidRDefault="008264B2" w:rsidP="008D4B6D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E2460">
        <w:rPr>
          <w:rFonts w:ascii="Times New Roman" w:hAnsi="Times New Roman"/>
          <w:sz w:val="28"/>
          <w:szCs w:val="28"/>
        </w:rPr>
        <w:t xml:space="preserve">   </w:t>
      </w:r>
      <w:r w:rsidR="000715EF" w:rsidRPr="00BF64E3">
        <w:rPr>
          <w:rFonts w:ascii="Times New Roman" w:hAnsi="Times New Roman"/>
          <w:sz w:val="28"/>
          <w:szCs w:val="28"/>
        </w:rPr>
        <w:t>Расходные обязательства не выполнены по всем разделам бюджетной классифи</w:t>
      </w:r>
      <w:r w:rsidR="000715EF">
        <w:rPr>
          <w:rFonts w:ascii="Times New Roman" w:hAnsi="Times New Roman"/>
          <w:sz w:val="28"/>
          <w:szCs w:val="28"/>
        </w:rPr>
        <w:t xml:space="preserve">кации, кроме </w:t>
      </w:r>
      <w:r w:rsidR="008D4B6D">
        <w:rPr>
          <w:rFonts w:ascii="Times New Roman" w:hAnsi="Times New Roman"/>
          <w:sz w:val="28"/>
          <w:szCs w:val="28"/>
        </w:rPr>
        <w:t xml:space="preserve">раздела </w:t>
      </w:r>
      <w:r w:rsidR="008D4B6D" w:rsidRPr="00BF64E3">
        <w:rPr>
          <w:rFonts w:ascii="Times New Roman" w:hAnsi="Times New Roman"/>
          <w:sz w:val="28"/>
          <w:szCs w:val="28"/>
        </w:rPr>
        <w:t>«</w:t>
      </w:r>
      <w:r w:rsidR="000715EF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0715EF" w:rsidRPr="00BF64E3">
        <w:rPr>
          <w:rFonts w:ascii="Times New Roman" w:hAnsi="Times New Roman"/>
          <w:sz w:val="28"/>
          <w:szCs w:val="28"/>
        </w:rPr>
        <w:t>.</w:t>
      </w:r>
    </w:p>
    <w:p w14:paraId="65843FD5" w14:textId="34CE7B16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4E3">
        <w:rPr>
          <w:rFonts w:ascii="Times New Roman" w:hAnsi="Times New Roman"/>
          <w:sz w:val="28"/>
          <w:szCs w:val="28"/>
        </w:rPr>
        <w:t>Наибольшее невыполнение расходных обязательств отмечено по разделам:</w:t>
      </w:r>
    </w:p>
    <w:p w14:paraId="7054CF95" w14:textId="3CC5FD67" w:rsidR="00C16801" w:rsidRPr="00EA3180" w:rsidRDefault="00C16801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EA3180">
        <w:rPr>
          <w:rFonts w:ascii="Times New Roman" w:hAnsi="Times New Roman"/>
          <w:sz w:val="28"/>
          <w:szCs w:val="28"/>
          <w:lang w:eastAsia="ru-RU"/>
        </w:rPr>
        <w:t>Общегосударственные вопросы»</w:t>
      </w:r>
      <w:r w:rsidRPr="00EA31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EA3180" w:rsidRPr="00EA3180">
        <w:rPr>
          <w:rFonts w:ascii="Times New Roman" w:hAnsi="Times New Roman"/>
          <w:color w:val="000000"/>
          <w:sz w:val="28"/>
          <w:szCs w:val="28"/>
        </w:rPr>
        <w:t xml:space="preserve">51 340,4 </w:t>
      </w:r>
      <w:r w:rsidRPr="00EA3180">
        <w:rPr>
          <w:rFonts w:ascii="Times New Roman" w:hAnsi="Times New Roman"/>
          <w:sz w:val="28"/>
          <w:szCs w:val="28"/>
        </w:rPr>
        <w:t>тыс. рублей;</w:t>
      </w:r>
    </w:p>
    <w:p w14:paraId="1D91C3A5" w14:textId="62835348" w:rsidR="000715EF" w:rsidRPr="00EA3180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180">
        <w:rPr>
          <w:rFonts w:ascii="Times New Roman" w:hAnsi="Times New Roman"/>
          <w:sz w:val="28"/>
          <w:szCs w:val="28"/>
        </w:rPr>
        <w:t xml:space="preserve">«Образование» – </w:t>
      </w:r>
      <w:r w:rsidR="00EA3180" w:rsidRPr="00EA3180">
        <w:rPr>
          <w:rFonts w:ascii="Times New Roman" w:hAnsi="Times New Roman"/>
          <w:color w:val="000000"/>
          <w:sz w:val="28"/>
          <w:szCs w:val="28"/>
        </w:rPr>
        <w:t xml:space="preserve">548 029,9 </w:t>
      </w:r>
      <w:r w:rsidRPr="00EA3180">
        <w:rPr>
          <w:rFonts w:ascii="Times New Roman" w:hAnsi="Times New Roman"/>
          <w:sz w:val="28"/>
          <w:szCs w:val="28"/>
        </w:rPr>
        <w:t>тыс. рублей;</w:t>
      </w:r>
    </w:p>
    <w:p w14:paraId="7C0B4EAE" w14:textId="6E80890C" w:rsidR="000715EF" w:rsidRPr="00EA3180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180">
        <w:rPr>
          <w:rFonts w:ascii="Times New Roman" w:hAnsi="Times New Roman"/>
          <w:sz w:val="28"/>
          <w:szCs w:val="28"/>
        </w:rPr>
        <w:t xml:space="preserve">«Социальная политика» – </w:t>
      </w:r>
      <w:r w:rsidR="00EA3180" w:rsidRPr="00EA3180">
        <w:rPr>
          <w:rFonts w:ascii="Times New Roman" w:hAnsi="Times New Roman"/>
          <w:color w:val="000000"/>
          <w:sz w:val="28"/>
          <w:szCs w:val="28"/>
        </w:rPr>
        <w:t xml:space="preserve">16 255,5 </w:t>
      </w:r>
      <w:r w:rsidRPr="00EA3180">
        <w:rPr>
          <w:rFonts w:ascii="Times New Roman" w:hAnsi="Times New Roman"/>
          <w:sz w:val="28"/>
          <w:szCs w:val="28"/>
        </w:rPr>
        <w:t>тыс. рублей;</w:t>
      </w:r>
    </w:p>
    <w:p w14:paraId="58D65CD3" w14:textId="2D3A9997" w:rsidR="000715EF" w:rsidRPr="00EA3180" w:rsidRDefault="000715EF" w:rsidP="00EA31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3180">
        <w:rPr>
          <w:rFonts w:ascii="Times New Roman" w:hAnsi="Times New Roman"/>
          <w:sz w:val="28"/>
          <w:szCs w:val="28"/>
        </w:rPr>
        <w:t>«Средства массовой информации» -</w:t>
      </w:r>
      <w:r w:rsidR="00EA3180" w:rsidRPr="00EA3180">
        <w:rPr>
          <w:rFonts w:ascii="Times New Roman" w:hAnsi="Times New Roman"/>
          <w:color w:val="000000"/>
          <w:sz w:val="28"/>
          <w:szCs w:val="28"/>
        </w:rPr>
        <w:t>2 094,4</w:t>
      </w:r>
      <w:r w:rsidR="00EA3180" w:rsidRPr="00EA31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A3180">
        <w:rPr>
          <w:rFonts w:ascii="Times New Roman" w:hAnsi="Times New Roman"/>
          <w:sz w:val="28"/>
          <w:szCs w:val="28"/>
        </w:rPr>
        <w:t>тыс. рублей;</w:t>
      </w:r>
    </w:p>
    <w:p w14:paraId="3BE3F557" w14:textId="3F8C4B82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180">
        <w:rPr>
          <w:rFonts w:ascii="Times New Roman" w:hAnsi="Times New Roman"/>
          <w:sz w:val="28"/>
          <w:szCs w:val="28"/>
        </w:rPr>
        <w:t xml:space="preserve">«Межбюджетные трансферты» – </w:t>
      </w:r>
      <w:r w:rsidR="00C16801" w:rsidRPr="00EA3180">
        <w:rPr>
          <w:rFonts w:ascii="Times New Roman" w:hAnsi="Times New Roman"/>
          <w:sz w:val="28"/>
          <w:szCs w:val="28"/>
        </w:rPr>
        <w:t>5</w:t>
      </w:r>
      <w:r w:rsidR="00EA3180" w:rsidRPr="00EA3180">
        <w:rPr>
          <w:rFonts w:ascii="Times New Roman" w:hAnsi="Times New Roman"/>
          <w:color w:val="000000"/>
          <w:sz w:val="28"/>
          <w:szCs w:val="28"/>
        </w:rPr>
        <w:t xml:space="preserve">49 245,5 </w:t>
      </w:r>
      <w:r w:rsidR="00C16801" w:rsidRPr="00EA3180">
        <w:rPr>
          <w:rFonts w:ascii="Times New Roman" w:hAnsi="Times New Roman"/>
          <w:sz w:val="28"/>
          <w:szCs w:val="28"/>
        </w:rPr>
        <w:t>тыс. рублей</w:t>
      </w:r>
      <w:r w:rsidR="00C16801">
        <w:rPr>
          <w:rFonts w:ascii="Times New Roman" w:hAnsi="Times New Roman"/>
          <w:sz w:val="28"/>
          <w:szCs w:val="28"/>
        </w:rPr>
        <w:t>.</w:t>
      </w:r>
    </w:p>
    <w:p w14:paraId="050BA4F6" w14:textId="0D1EC9F9" w:rsidR="001E6899" w:rsidRDefault="001E6899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86282B" w14:textId="3F81B6F1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A3180" w:rsidRPr="00B63093">
        <w:rPr>
          <w:rFonts w:ascii="Times New Roman" w:hAnsi="Times New Roman"/>
          <w:color w:val="000000"/>
          <w:sz w:val="28"/>
          <w:szCs w:val="28"/>
        </w:rPr>
        <w:t xml:space="preserve">45 876,3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EA3180" w:rsidRPr="00B63093">
        <w:rPr>
          <w:rFonts w:ascii="Times New Roman" w:hAnsi="Times New Roman"/>
          <w:sz w:val="28"/>
          <w:szCs w:val="28"/>
          <w:lang w:eastAsia="ru-RU"/>
        </w:rPr>
        <w:t>2,63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EA3180" w:rsidRPr="00B63093">
        <w:rPr>
          <w:rFonts w:ascii="Times New Roman" w:hAnsi="Times New Roman"/>
          <w:sz w:val="28"/>
          <w:szCs w:val="28"/>
          <w:lang w:eastAsia="ru-RU"/>
        </w:rPr>
        <w:t>47,2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32EB268" w14:textId="30A9FF7D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B63093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3 245,7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0,2 % от общего объема расходов бюджета муниципального района. Исполнение годовых назначений составляет </w:t>
      </w:r>
      <w:r w:rsidR="00A459CE" w:rsidRPr="00B63093">
        <w:rPr>
          <w:rFonts w:ascii="Times New Roman" w:hAnsi="Times New Roman"/>
          <w:sz w:val="28"/>
          <w:szCs w:val="28"/>
          <w:lang w:eastAsia="ru-RU"/>
        </w:rPr>
        <w:t>75,0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 </w:t>
      </w:r>
    </w:p>
    <w:p w14:paraId="017EF3B7" w14:textId="2664B26E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 xml:space="preserve">03 раздел «Национальная безопасность и правоохранительная деятельность» - 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3 389,6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руб., или </w:t>
      </w:r>
      <w:r w:rsidR="00A459CE" w:rsidRPr="00B63093">
        <w:rPr>
          <w:rFonts w:ascii="Times New Roman" w:hAnsi="Times New Roman"/>
          <w:sz w:val="28"/>
          <w:szCs w:val="28"/>
          <w:lang w:eastAsia="ru-RU"/>
        </w:rPr>
        <w:t>0,2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67,4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 </w:t>
      </w:r>
    </w:p>
    <w:p w14:paraId="7E5852DF" w14:textId="1777CB02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04 раздел «Национальная экономика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13 933,9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0,8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44,5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D703957" w14:textId="43F4F60E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lastRenderedPageBreak/>
        <w:t>05 раздел «Жилищно-коммунальное хозяйство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59 976,4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3,4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94,4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41C5C21" w14:textId="70E0C001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07 раздел «Образование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1 417 605,5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 или 81,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3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72,1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0F072C24" w14:textId="6A23AE5A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sz w:val="28"/>
          <w:szCs w:val="28"/>
          <w:lang w:eastAsia="ru-RU"/>
        </w:rPr>
        <w:t xml:space="preserve">- расходы на дошкольное образование –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 xml:space="preserve">341 865,35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213525DD" w14:textId="4922A53E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sz w:val="28"/>
          <w:szCs w:val="28"/>
          <w:lang w:eastAsia="ru-RU"/>
        </w:rPr>
        <w:t xml:space="preserve">- расходы на дополнительное образование –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 xml:space="preserve">79 984,24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0EFA5F63" w14:textId="02F34357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75 410,5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 или 4</w:t>
      </w:r>
      <w:r w:rsidR="000E7212" w:rsidRPr="00B63093">
        <w:rPr>
          <w:rFonts w:ascii="Times New Roman" w:hAnsi="Times New Roman"/>
          <w:sz w:val="28"/>
          <w:szCs w:val="28"/>
          <w:lang w:eastAsia="ru-RU"/>
        </w:rPr>
        <w:t>,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3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75,0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2A131C" w14:textId="7BF92803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10 раздел «Социальная политика»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A71789" w:rsidRPr="00B63093">
        <w:rPr>
          <w:rFonts w:ascii="Times New Roman" w:hAnsi="Times New Roman"/>
          <w:color w:val="000000"/>
          <w:sz w:val="28"/>
          <w:szCs w:val="28"/>
        </w:rPr>
        <w:t xml:space="preserve">34 522,3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1,97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0E7212" w:rsidRPr="00B63093">
        <w:rPr>
          <w:rFonts w:ascii="Times New Roman" w:hAnsi="Times New Roman"/>
          <w:sz w:val="28"/>
          <w:szCs w:val="28"/>
          <w:lang w:eastAsia="ru-RU"/>
        </w:rPr>
        <w:t>6</w:t>
      </w:r>
      <w:r w:rsidR="00A71789" w:rsidRPr="00B63093">
        <w:rPr>
          <w:rFonts w:ascii="Times New Roman" w:hAnsi="Times New Roman"/>
          <w:sz w:val="28"/>
          <w:szCs w:val="28"/>
          <w:lang w:eastAsia="ru-RU"/>
        </w:rPr>
        <w:t>8</w:t>
      </w:r>
      <w:r w:rsidR="000E7212" w:rsidRPr="00B63093">
        <w:rPr>
          <w:rFonts w:ascii="Times New Roman" w:hAnsi="Times New Roman"/>
          <w:sz w:val="28"/>
          <w:szCs w:val="28"/>
          <w:lang w:eastAsia="ru-RU"/>
        </w:rPr>
        <w:t>,0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072BF137" w14:textId="749538BB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sz w:val="28"/>
          <w:szCs w:val="28"/>
          <w:lang w:eastAsia="ru-RU"/>
        </w:rPr>
        <w:t xml:space="preserve">- расходы на охрану семьи и детства 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="00B63093" w:rsidRPr="00B63093">
        <w:rPr>
          <w:rFonts w:ascii="Times New Roman" w:hAnsi="Times New Roman"/>
          <w:sz w:val="28"/>
          <w:szCs w:val="28"/>
          <w:lang w:eastAsia="ru-RU"/>
        </w:rPr>
        <w:t xml:space="preserve">33690,7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руб., в том числе:</w:t>
      </w:r>
    </w:p>
    <w:p w14:paraId="3BD18EDE" w14:textId="5FBA3440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sz w:val="28"/>
          <w:szCs w:val="28"/>
          <w:lang w:eastAsia="ru-RU"/>
        </w:rPr>
        <w:t>- расходы на другие вопросы в области социальной политики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 xml:space="preserve"> –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3093" w:rsidRPr="00B63093">
        <w:rPr>
          <w:rFonts w:ascii="Times New Roman" w:hAnsi="Times New Roman"/>
          <w:sz w:val="28"/>
          <w:szCs w:val="28"/>
          <w:lang w:eastAsia="ru-RU"/>
        </w:rPr>
        <w:t>831,5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тыс. руб. </w:t>
      </w:r>
    </w:p>
    <w:p w14:paraId="7162A3DA" w14:textId="2A40F3F4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11 раздел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E7212" w:rsidRPr="00B63093">
        <w:rPr>
          <w:rFonts w:ascii="Times New Roman" w:hAnsi="Times New Roman"/>
          <w:sz w:val="28"/>
          <w:szCs w:val="28"/>
          <w:lang w:eastAsia="ru-RU"/>
        </w:rPr>
        <w:t>10</w:t>
      </w:r>
      <w:r w:rsidRPr="00B63093">
        <w:rPr>
          <w:rFonts w:ascii="Times New Roman" w:hAnsi="Times New Roman"/>
          <w:sz w:val="28"/>
          <w:szCs w:val="28"/>
          <w:lang w:eastAsia="ru-RU"/>
        </w:rPr>
        <w:t>0,0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63093">
        <w:rPr>
          <w:rFonts w:ascii="Times New Roman" w:hAnsi="Times New Roman"/>
          <w:sz w:val="28"/>
          <w:szCs w:val="28"/>
          <w:lang w:eastAsia="ru-RU"/>
        </w:rPr>
        <w:t>тыс. руб. Исполнение годовых назначений составляет 100,0 %.</w:t>
      </w:r>
    </w:p>
    <w:p w14:paraId="7034CDCA" w14:textId="2F36D101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12 раздел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B63093" w:rsidRPr="00B63093">
        <w:rPr>
          <w:rFonts w:ascii="Times New Roman" w:hAnsi="Times New Roman"/>
          <w:b/>
          <w:sz w:val="28"/>
          <w:szCs w:val="28"/>
          <w:lang w:eastAsia="ru-RU"/>
        </w:rPr>
        <w:t>Средства массовой информации</w:t>
      </w:r>
      <w:r w:rsidRPr="00B63093">
        <w:rPr>
          <w:rFonts w:ascii="Times New Roman" w:hAnsi="Times New Roman"/>
          <w:b/>
          <w:sz w:val="28"/>
          <w:szCs w:val="28"/>
          <w:lang w:eastAsia="ru-RU"/>
        </w:rPr>
        <w:t>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B63093" w:rsidRPr="00B63093">
        <w:rPr>
          <w:rFonts w:ascii="Times New Roman" w:hAnsi="Times New Roman"/>
          <w:color w:val="000000"/>
          <w:sz w:val="28"/>
          <w:szCs w:val="28"/>
        </w:rPr>
        <w:t xml:space="preserve">4 364,6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0,3 % от общего объема расходов бюджета муниципального района. Исполнение годовых назначений составляет </w:t>
      </w:r>
      <w:r w:rsidR="00B63093" w:rsidRPr="00B63093">
        <w:rPr>
          <w:rFonts w:ascii="Times New Roman" w:hAnsi="Times New Roman"/>
          <w:sz w:val="28"/>
          <w:szCs w:val="28"/>
          <w:lang w:eastAsia="ru-RU"/>
        </w:rPr>
        <w:t>67,6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4C7B84B" w14:textId="7B4EED9E" w:rsidR="000715EF" w:rsidRPr="00B63093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3093">
        <w:rPr>
          <w:rFonts w:ascii="Times New Roman" w:hAnsi="Times New Roman"/>
          <w:b/>
          <w:sz w:val="28"/>
          <w:szCs w:val="28"/>
          <w:lang w:eastAsia="ru-RU"/>
        </w:rPr>
        <w:t>14 раздел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B63093">
        <w:rPr>
          <w:rFonts w:ascii="Times New Roman" w:hAnsi="Times New Roman"/>
          <w:b/>
          <w:bCs/>
          <w:sz w:val="28"/>
          <w:szCs w:val="28"/>
          <w:lang w:eastAsia="ru-RU"/>
        </w:rPr>
        <w:t>Межбюджетные трансферты» (</w:t>
      </w:r>
      <w:r w:rsidRPr="00B63093">
        <w:rPr>
          <w:rFonts w:ascii="Times New Roman" w:hAnsi="Times New Roman"/>
          <w:sz w:val="28"/>
          <w:szCs w:val="28"/>
          <w:lang w:eastAsia="ru-RU"/>
        </w:rPr>
        <w:t>дотация на выравнивание уровней бюджетной обеспеченности и иные дотации</w:t>
      </w:r>
      <w:r w:rsidRPr="00B63093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B63093" w:rsidRPr="00B63093">
        <w:rPr>
          <w:rFonts w:ascii="Times New Roman" w:hAnsi="Times New Roman"/>
          <w:color w:val="000000"/>
          <w:sz w:val="28"/>
          <w:szCs w:val="28"/>
        </w:rPr>
        <w:t xml:space="preserve">69 972,7 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B63093" w:rsidRPr="00B63093">
        <w:rPr>
          <w:rFonts w:ascii="Times New Roman" w:hAnsi="Times New Roman"/>
          <w:sz w:val="28"/>
          <w:szCs w:val="28"/>
          <w:lang w:eastAsia="ru-RU"/>
        </w:rPr>
        <w:t>4,0</w:t>
      </w:r>
      <w:r w:rsidRPr="00B63093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B63093" w:rsidRPr="00B63093">
        <w:rPr>
          <w:rFonts w:ascii="Times New Roman" w:hAnsi="Times New Roman"/>
          <w:sz w:val="28"/>
          <w:szCs w:val="28"/>
          <w:lang w:eastAsia="ru-RU"/>
        </w:rPr>
        <w:t xml:space="preserve">58,7 </w:t>
      </w:r>
      <w:r w:rsidRPr="00B63093">
        <w:rPr>
          <w:rFonts w:ascii="Times New Roman" w:hAnsi="Times New Roman"/>
          <w:sz w:val="28"/>
          <w:szCs w:val="28"/>
          <w:lang w:eastAsia="ru-RU"/>
        </w:rPr>
        <w:t>%.</w:t>
      </w:r>
    </w:p>
    <w:p w14:paraId="6EBC7F61" w14:textId="77777777" w:rsidR="000E7212" w:rsidRDefault="000E721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3053AAE0" w:rsidR="00D53D72" w:rsidRDefault="00D53D72" w:rsidP="00B63093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B37D906" w14:textId="6F35BB46" w:rsidR="00D53D72" w:rsidRPr="008D43F1" w:rsidRDefault="00D53D72" w:rsidP="00B63093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Годовой план по доходам бюджета</w:t>
      </w:r>
      <w:r w:rsidR="00C67C25">
        <w:rPr>
          <w:rFonts w:ascii="Times New Roman" w:hAnsi="Times New Roman"/>
          <w:sz w:val="28"/>
          <w:szCs w:val="28"/>
        </w:rPr>
        <w:t xml:space="preserve"> района</w:t>
      </w:r>
      <w:r w:rsidR="00AC6357">
        <w:rPr>
          <w:rFonts w:ascii="Times New Roman" w:hAnsi="Times New Roman"/>
          <w:sz w:val="28"/>
          <w:szCs w:val="28"/>
        </w:rPr>
        <w:t xml:space="preserve"> в целом исполнен </w:t>
      </w:r>
      <w:r w:rsidR="00AC6357" w:rsidRPr="00A27356">
        <w:rPr>
          <w:rFonts w:ascii="Times New Roman" w:hAnsi="Times New Roman"/>
          <w:sz w:val="28"/>
          <w:szCs w:val="28"/>
        </w:rPr>
        <w:t xml:space="preserve">на </w:t>
      </w:r>
      <w:r w:rsidR="00B63093">
        <w:rPr>
          <w:rFonts w:ascii="Times New Roman" w:hAnsi="Times New Roman"/>
          <w:sz w:val="28"/>
          <w:szCs w:val="28"/>
        </w:rPr>
        <w:t>71,9</w:t>
      </w:r>
      <w:r w:rsidRPr="008D43F1">
        <w:rPr>
          <w:rFonts w:ascii="Times New Roman" w:hAnsi="Times New Roman"/>
          <w:sz w:val="28"/>
          <w:szCs w:val="28"/>
        </w:rPr>
        <w:t xml:space="preserve"> процента. Не выполнены плановые назначения по </w:t>
      </w:r>
      <w:r w:rsidR="00466698">
        <w:rPr>
          <w:rFonts w:ascii="Times New Roman" w:hAnsi="Times New Roman"/>
          <w:sz w:val="28"/>
          <w:szCs w:val="28"/>
        </w:rPr>
        <w:t>доходам</w:t>
      </w:r>
      <w:r w:rsidRPr="008D43F1">
        <w:rPr>
          <w:rFonts w:ascii="Times New Roman" w:hAnsi="Times New Roman"/>
          <w:sz w:val="28"/>
          <w:szCs w:val="28"/>
        </w:rPr>
        <w:t xml:space="preserve"> </w:t>
      </w:r>
      <w:r w:rsidR="00AC6357">
        <w:rPr>
          <w:rFonts w:ascii="Times New Roman" w:hAnsi="Times New Roman"/>
          <w:sz w:val="28"/>
          <w:szCs w:val="28"/>
        </w:rPr>
        <w:t xml:space="preserve">в целом на сумму </w:t>
      </w:r>
      <w:r w:rsidR="00B63093" w:rsidRPr="00B63093">
        <w:rPr>
          <w:rFonts w:ascii="Times New Roman" w:hAnsi="Times New Roman"/>
          <w:sz w:val="28"/>
          <w:szCs w:val="28"/>
        </w:rPr>
        <w:t>689</w:t>
      </w:r>
      <w:r w:rsidR="00B63093">
        <w:rPr>
          <w:rFonts w:ascii="Times New Roman" w:hAnsi="Times New Roman"/>
          <w:sz w:val="28"/>
          <w:szCs w:val="28"/>
        </w:rPr>
        <w:t xml:space="preserve"> </w:t>
      </w:r>
      <w:r w:rsidR="00B63093" w:rsidRPr="00B63093">
        <w:rPr>
          <w:rFonts w:ascii="Times New Roman" w:hAnsi="Times New Roman"/>
          <w:sz w:val="28"/>
          <w:szCs w:val="28"/>
        </w:rPr>
        <w:t>761,6</w:t>
      </w:r>
      <w:r w:rsidR="000E7212" w:rsidRPr="000E721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E7212">
        <w:rPr>
          <w:rFonts w:ascii="Times New Roman" w:hAnsi="Times New Roman"/>
          <w:sz w:val="28"/>
          <w:szCs w:val="28"/>
        </w:rPr>
        <w:t>тыс. рублей</w:t>
      </w:r>
      <w:r w:rsidRPr="008D43F1">
        <w:rPr>
          <w:rFonts w:ascii="Times New Roman" w:hAnsi="Times New Roman"/>
          <w:sz w:val="28"/>
          <w:szCs w:val="28"/>
        </w:rPr>
        <w:t>.</w:t>
      </w:r>
    </w:p>
    <w:p w14:paraId="00A5F4FD" w14:textId="506F56F1" w:rsidR="003077BC" w:rsidRDefault="00D53D72" w:rsidP="0014290A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77BC">
        <w:rPr>
          <w:rFonts w:ascii="Times New Roman" w:hAnsi="Times New Roman"/>
          <w:sz w:val="28"/>
          <w:szCs w:val="28"/>
        </w:rPr>
        <w:t>Годовые расходные обязательства не выполнены по всем разделам бюджетной классификации (кроме раздел</w:t>
      </w:r>
      <w:r w:rsidR="00C16801">
        <w:rPr>
          <w:rFonts w:ascii="Times New Roman" w:hAnsi="Times New Roman"/>
          <w:sz w:val="28"/>
          <w:szCs w:val="28"/>
        </w:rPr>
        <w:t xml:space="preserve">а </w:t>
      </w:r>
      <w:r w:rsidR="003077BC" w:rsidRPr="00BF64E3">
        <w:rPr>
          <w:rFonts w:ascii="Times New Roman" w:hAnsi="Times New Roman"/>
          <w:sz w:val="28"/>
          <w:szCs w:val="28"/>
        </w:rPr>
        <w:t>«</w:t>
      </w:r>
      <w:r w:rsidR="003077BC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C16801">
        <w:rPr>
          <w:rFonts w:ascii="Times New Roman" w:hAnsi="Times New Roman" w:cs="Arial"/>
          <w:spacing w:val="-3"/>
          <w:sz w:val="28"/>
          <w:szCs w:val="28"/>
          <w:lang w:eastAsia="ru-RU"/>
        </w:rPr>
        <w:t>)</w:t>
      </w:r>
      <w:r w:rsidR="003077BC" w:rsidRPr="00BF64E3">
        <w:rPr>
          <w:rFonts w:ascii="Times New Roman" w:hAnsi="Times New Roman"/>
          <w:sz w:val="28"/>
          <w:szCs w:val="28"/>
        </w:rPr>
        <w:t>.</w:t>
      </w:r>
      <w:r w:rsidR="00CB6E24" w:rsidRPr="003077BC">
        <w:rPr>
          <w:rFonts w:ascii="Times New Roman" w:hAnsi="Times New Roman"/>
          <w:sz w:val="28"/>
          <w:szCs w:val="28"/>
        </w:rPr>
        <w:t xml:space="preserve">     </w:t>
      </w:r>
    </w:p>
    <w:p w14:paraId="72A022AB" w14:textId="00F761E3" w:rsidR="00D53D72" w:rsidRDefault="003077BC" w:rsidP="000E7212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</w:p>
    <w:p w14:paraId="2C78CB50" w14:textId="77777777" w:rsidR="000E7212" w:rsidRDefault="000E7212" w:rsidP="000E7212">
      <w:pPr>
        <w:pStyle w:val="aa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6596AC8" w14:textId="17DA2E9F" w:rsidR="000E7212" w:rsidRPr="000E7212" w:rsidRDefault="000E7212" w:rsidP="00B63093">
      <w:pPr>
        <w:pStyle w:val="aa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E7212">
        <w:rPr>
          <w:rFonts w:ascii="Times New Roman" w:hAnsi="Times New Roman"/>
          <w:b/>
          <w:bCs/>
          <w:sz w:val="28"/>
          <w:szCs w:val="28"/>
          <w:lang w:eastAsia="ru-RU"/>
        </w:rPr>
        <w:t>Предложения</w:t>
      </w:r>
    </w:p>
    <w:p w14:paraId="1F6248A9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8A323F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          В целях исполнения бюджета района контрольно-счетный орган предлагает администрации Надтеречного муниципального района:</w:t>
      </w:r>
    </w:p>
    <w:p w14:paraId="08B64CDE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принять необходимые меры по обеспечению выполнения плановых назначений по доходам и расходам бюджета;</w:t>
      </w:r>
    </w:p>
    <w:p w14:paraId="54AF9A0B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>- обратить внимание на неисполнение плановых показателей расходной части бюджета;</w:t>
      </w:r>
    </w:p>
    <w:p w14:paraId="6FB57714" w14:textId="4D966B71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         - в соответствии со ст. 36 Бюджетного кодекса РФ отчет об исполнении бюджета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63093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> года разместить на официальном сайте администрации;</w:t>
      </w:r>
    </w:p>
    <w:p w14:paraId="1FA6275D" w14:textId="77777777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lastRenderedPageBreak/>
        <w:t>         - проекты нормативных правовых актов муниципального образования, в том числе проекты решений о внесении изменений в решение о бюджете Надтеречного муниципального района,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14:paraId="4440E03E" w14:textId="3BC4DD63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проведенной экспертизы «Отчета об исполнении бюджета Надтеречного муниципального района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63093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> года» Контрольно-счетным органом фактов недостоверности показателей отчетности не выявлено.</w:t>
      </w:r>
    </w:p>
    <w:p w14:paraId="07E792FA" w14:textId="1ABD3BF0" w:rsidR="000E7212" w:rsidRPr="000E7212" w:rsidRDefault="000E7212" w:rsidP="000E7212">
      <w:pPr>
        <w:pStyle w:val="aa"/>
        <w:jc w:val="both"/>
        <w:rPr>
          <w:rFonts w:ascii="Times New Roman" w:hAnsi="Times New Roman"/>
          <w:sz w:val="28"/>
          <w:szCs w:val="28"/>
          <w:lang w:eastAsia="ru-RU"/>
        </w:rPr>
      </w:pPr>
      <w:r w:rsidRPr="000E7212">
        <w:rPr>
          <w:rFonts w:ascii="Times New Roman" w:hAnsi="Times New Roman"/>
          <w:sz w:val="28"/>
          <w:szCs w:val="28"/>
          <w:lang w:eastAsia="ru-RU"/>
        </w:rPr>
        <w:t xml:space="preserve">       Доведенный до Совета депутатов «Отчет об исполнении бюджета Надтеречного муниципального района за </w:t>
      </w:r>
      <w:r>
        <w:rPr>
          <w:rFonts w:ascii="Times New Roman" w:hAnsi="Times New Roman"/>
          <w:sz w:val="28"/>
          <w:szCs w:val="28"/>
          <w:lang w:eastAsia="ru-RU"/>
        </w:rPr>
        <w:t>девять месяцев</w:t>
      </w:r>
      <w:r w:rsidRPr="000E7212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B63093">
        <w:rPr>
          <w:rFonts w:ascii="Times New Roman" w:hAnsi="Times New Roman"/>
          <w:sz w:val="28"/>
          <w:szCs w:val="28"/>
          <w:lang w:eastAsia="ru-RU"/>
        </w:rPr>
        <w:t>5</w:t>
      </w:r>
      <w:r w:rsidRPr="000E7212">
        <w:rPr>
          <w:rFonts w:ascii="Times New Roman" w:hAnsi="Times New Roman"/>
          <w:sz w:val="28"/>
          <w:szCs w:val="28"/>
          <w:lang w:eastAsia="ru-RU"/>
        </w:rPr>
        <w:t> года» принять к сведению с учетом замечаний.</w:t>
      </w:r>
    </w:p>
    <w:p w14:paraId="70014D98" w14:textId="77777777" w:rsidR="000E7212" w:rsidRPr="007872ED" w:rsidRDefault="000E721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A10146" w14:textId="61A1B5C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3C6FC38" w14:textId="3FB3ACF3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77777777" w:rsidR="007872ED" w:rsidRPr="007872ED" w:rsidRDefault="00B07EA7" w:rsidP="007872ED">
      <w:pPr>
        <w:pStyle w:val="aa"/>
        <w:rPr>
          <w:rFonts w:ascii="Times New Roman" w:hAnsi="Times New Roman"/>
          <w:sz w:val="28"/>
          <w:szCs w:val="28"/>
        </w:rPr>
      </w:pPr>
      <w:r w:rsidRPr="007872ED">
        <w:rPr>
          <w:rFonts w:ascii="Times New Roman" w:hAnsi="Times New Roman"/>
          <w:sz w:val="28"/>
          <w:szCs w:val="28"/>
        </w:rPr>
        <w:t>Председател</w:t>
      </w:r>
      <w:r w:rsidR="007872ED">
        <w:rPr>
          <w:rFonts w:ascii="Times New Roman" w:hAnsi="Times New Roman"/>
          <w:sz w:val="28"/>
          <w:szCs w:val="28"/>
        </w:rPr>
        <w:t>ь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65879B0E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D4517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Х.З. </w:t>
      </w:r>
      <w:proofErr w:type="spellStart"/>
      <w:r>
        <w:rPr>
          <w:rFonts w:ascii="Times New Roman" w:hAnsi="Times New Roman"/>
          <w:sz w:val="28"/>
          <w:szCs w:val="28"/>
        </w:rPr>
        <w:t>Газалиев</w:t>
      </w:r>
      <w:proofErr w:type="spellEnd"/>
    </w:p>
    <w:sectPr w:rsidR="00C77254" w:rsidRPr="007872ED" w:rsidSect="0024455A">
      <w:headerReference w:type="even" r:id="rId8"/>
      <w:headerReference w:type="default" r:id="rId9"/>
      <w:pgSz w:w="11906" w:h="16838" w:code="9"/>
      <w:pgMar w:top="709" w:right="851" w:bottom="56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4A476" w14:textId="77777777" w:rsidR="009335D3" w:rsidRDefault="009335D3">
      <w:r>
        <w:separator/>
      </w:r>
    </w:p>
  </w:endnote>
  <w:endnote w:type="continuationSeparator" w:id="0">
    <w:p w14:paraId="42A697BC" w14:textId="77777777" w:rsidR="009335D3" w:rsidRDefault="0093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C8BAE" w14:textId="77777777" w:rsidR="009335D3" w:rsidRDefault="009335D3">
      <w:r>
        <w:separator/>
      </w:r>
    </w:p>
  </w:footnote>
  <w:footnote w:type="continuationSeparator" w:id="0">
    <w:p w14:paraId="331864CF" w14:textId="77777777" w:rsidR="009335D3" w:rsidRDefault="00933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3E42799A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06566">
      <w:rPr>
        <w:rStyle w:val="a6"/>
        <w:noProof/>
      </w:rPr>
      <w:t>7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14D9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E7212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55A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AAF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029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5D08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0D91"/>
    <w:rsid w:val="0038106C"/>
    <w:rsid w:val="003826AF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A05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9BD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299A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4E6B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4AD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274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2B43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46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4E80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5EC4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B6D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152D"/>
    <w:rsid w:val="008F2CE4"/>
    <w:rsid w:val="008F4F95"/>
    <w:rsid w:val="008F5D7D"/>
    <w:rsid w:val="008F77D1"/>
    <w:rsid w:val="0090259A"/>
    <w:rsid w:val="00904BEB"/>
    <w:rsid w:val="009055EE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5D3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59CE"/>
    <w:rsid w:val="00A46840"/>
    <w:rsid w:val="00A51449"/>
    <w:rsid w:val="00A53BC9"/>
    <w:rsid w:val="00A552EB"/>
    <w:rsid w:val="00A56AB6"/>
    <w:rsid w:val="00A57249"/>
    <w:rsid w:val="00A6419B"/>
    <w:rsid w:val="00A648E3"/>
    <w:rsid w:val="00A65078"/>
    <w:rsid w:val="00A67057"/>
    <w:rsid w:val="00A71789"/>
    <w:rsid w:val="00A71D90"/>
    <w:rsid w:val="00A72B10"/>
    <w:rsid w:val="00A72DB9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3E81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3A9F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093"/>
    <w:rsid w:val="00B63C88"/>
    <w:rsid w:val="00B64BC9"/>
    <w:rsid w:val="00B65090"/>
    <w:rsid w:val="00B6540C"/>
    <w:rsid w:val="00B7085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485"/>
    <w:rsid w:val="00BE3774"/>
    <w:rsid w:val="00BE38F3"/>
    <w:rsid w:val="00BE4234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3D2D"/>
    <w:rsid w:val="00C0477A"/>
    <w:rsid w:val="00C06634"/>
    <w:rsid w:val="00C073FA"/>
    <w:rsid w:val="00C1401E"/>
    <w:rsid w:val="00C14C05"/>
    <w:rsid w:val="00C16801"/>
    <w:rsid w:val="00C16D96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4CAC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6E5F"/>
    <w:rsid w:val="00CF77C5"/>
    <w:rsid w:val="00D030E7"/>
    <w:rsid w:val="00D04D21"/>
    <w:rsid w:val="00D05C1C"/>
    <w:rsid w:val="00D10164"/>
    <w:rsid w:val="00D103C3"/>
    <w:rsid w:val="00D1232A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973"/>
    <w:rsid w:val="00D91ADD"/>
    <w:rsid w:val="00D92AA5"/>
    <w:rsid w:val="00D93579"/>
    <w:rsid w:val="00D943C6"/>
    <w:rsid w:val="00D9452F"/>
    <w:rsid w:val="00D9462B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A5AE0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2460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6566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03EB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54C9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180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483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E72A4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1AE2C-E6D4-4F93-A266-BF8F4789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6</cp:revision>
  <cp:lastPrinted>2025-11-26T09:12:00Z</cp:lastPrinted>
  <dcterms:created xsi:type="dcterms:W3CDTF">2025-11-24T11:56:00Z</dcterms:created>
  <dcterms:modified xsi:type="dcterms:W3CDTF">2025-11-27T11:18:00Z</dcterms:modified>
</cp:coreProperties>
</file>