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E0C7" w14:textId="77777777" w:rsidR="00D53D72" w:rsidRPr="00DD7986" w:rsidRDefault="00D53D72" w:rsidP="008D43F1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986">
        <w:rPr>
          <w:rFonts w:ascii="Times New Roman" w:hAnsi="Times New Roman"/>
          <w:b/>
          <w:sz w:val="28"/>
          <w:szCs w:val="28"/>
        </w:rPr>
        <w:t>З</w:t>
      </w:r>
      <w:r w:rsidR="00357085" w:rsidRPr="00DD7986">
        <w:rPr>
          <w:rFonts w:ascii="Times New Roman" w:hAnsi="Times New Roman"/>
          <w:b/>
          <w:sz w:val="28"/>
          <w:szCs w:val="28"/>
        </w:rPr>
        <w:t>аключение</w:t>
      </w:r>
    </w:p>
    <w:p w14:paraId="718EF859" w14:textId="17A1AF8D" w:rsidR="00D53D72" w:rsidRDefault="00CB799A" w:rsidP="00A72B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0E615F">
        <w:rPr>
          <w:rFonts w:ascii="Times New Roman" w:hAnsi="Times New Roman"/>
          <w:b/>
          <w:bCs/>
          <w:sz w:val="28"/>
          <w:szCs w:val="28"/>
        </w:rPr>
        <w:t>онтрольно-</w:t>
      </w:r>
      <w:r w:rsidR="00FD6D50">
        <w:rPr>
          <w:rFonts w:ascii="Times New Roman" w:hAnsi="Times New Roman"/>
          <w:b/>
          <w:bCs/>
          <w:sz w:val="28"/>
          <w:szCs w:val="28"/>
        </w:rPr>
        <w:t>с</w:t>
      </w:r>
      <w:r w:rsidR="00180AAE">
        <w:rPr>
          <w:rFonts w:ascii="Times New Roman" w:hAnsi="Times New Roman"/>
          <w:b/>
          <w:bCs/>
          <w:sz w:val="28"/>
          <w:szCs w:val="28"/>
        </w:rPr>
        <w:t>четно</w:t>
      </w:r>
      <w:r w:rsidR="00FD6D50">
        <w:rPr>
          <w:rFonts w:ascii="Times New Roman" w:hAnsi="Times New Roman"/>
          <w:b/>
          <w:bCs/>
          <w:sz w:val="28"/>
          <w:szCs w:val="28"/>
        </w:rPr>
        <w:t>го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D50">
        <w:rPr>
          <w:rFonts w:ascii="Times New Roman" w:hAnsi="Times New Roman"/>
          <w:b/>
          <w:bCs/>
          <w:sz w:val="28"/>
          <w:szCs w:val="28"/>
        </w:rPr>
        <w:t>органа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310D">
        <w:rPr>
          <w:rFonts w:ascii="Times New Roman" w:hAnsi="Times New Roman"/>
          <w:b/>
          <w:bCs/>
          <w:sz w:val="28"/>
          <w:szCs w:val="28"/>
        </w:rPr>
        <w:t>Надтеречного</w:t>
      </w:r>
      <w:r w:rsidR="000E6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615F" w:rsidRPr="000E615F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0E61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6D50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Чеченской Республики 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>по</w:t>
      </w:r>
      <w:r w:rsidR="00FD6D50">
        <w:rPr>
          <w:rFonts w:ascii="Times New Roman" w:hAnsi="Times New Roman"/>
          <w:b/>
          <w:bCs/>
          <w:sz w:val="28"/>
          <w:szCs w:val="28"/>
        </w:rPr>
        <w:t xml:space="preserve"> результатам внешней 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>проверк</w:t>
      </w:r>
      <w:r w:rsidR="00FD6D50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>отчета об испол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нении бюджета </w:t>
      </w:r>
      <w:r w:rsidR="000A310D">
        <w:rPr>
          <w:rFonts w:ascii="Times New Roman" w:hAnsi="Times New Roman"/>
          <w:b/>
          <w:bCs/>
          <w:sz w:val="28"/>
          <w:szCs w:val="28"/>
        </w:rPr>
        <w:t>Надтеречного</w:t>
      </w:r>
      <w:r w:rsidR="00F30E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0AAE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за </w:t>
      </w:r>
      <w:r w:rsidR="00865E0F">
        <w:rPr>
          <w:rFonts w:ascii="Times New Roman" w:hAnsi="Times New Roman"/>
          <w:b/>
          <w:bCs/>
          <w:sz w:val="28"/>
          <w:szCs w:val="28"/>
        </w:rPr>
        <w:t xml:space="preserve">девять месяцев </w:t>
      </w:r>
      <w:r w:rsidR="00180AAE">
        <w:rPr>
          <w:rFonts w:ascii="Times New Roman" w:hAnsi="Times New Roman"/>
          <w:b/>
          <w:bCs/>
          <w:sz w:val="28"/>
          <w:szCs w:val="28"/>
        </w:rPr>
        <w:t>20</w:t>
      </w:r>
      <w:r w:rsidR="00F30E7C">
        <w:rPr>
          <w:rFonts w:ascii="Times New Roman" w:hAnsi="Times New Roman"/>
          <w:b/>
          <w:bCs/>
          <w:sz w:val="28"/>
          <w:szCs w:val="28"/>
        </w:rPr>
        <w:t>2</w:t>
      </w:r>
      <w:r w:rsidR="00865E0F">
        <w:rPr>
          <w:rFonts w:ascii="Times New Roman" w:hAnsi="Times New Roman"/>
          <w:b/>
          <w:bCs/>
          <w:sz w:val="28"/>
          <w:szCs w:val="28"/>
        </w:rPr>
        <w:t>2</w:t>
      </w:r>
      <w:r w:rsidR="00D53D72" w:rsidRPr="00DD7986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865E0F">
        <w:rPr>
          <w:rFonts w:ascii="Times New Roman" w:hAnsi="Times New Roman"/>
          <w:b/>
          <w:bCs/>
          <w:sz w:val="28"/>
          <w:szCs w:val="28"/>
        </w:rPr>
        <w:t>а</w:t>
      </w:r>
    </w:p>
    <w:p w14:paraId="1F1AF88D" w14:textId="77777777" w:rsidR="00855776" w:rsidRPr="00DD7986" w:rsidRDefault="00855776" w:rsidP="00A72B1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2E48D0" w14:textId="3C77372A" w:rsidR="00855776" w:rsidRPr="00200717" w:rsidRDefault="00865E0F" w:rsidP="00855776">
      <w:pPr>
        <w:tabs>
          <w:tab w:val="left" w:pos="6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855776" w:rsidRPr="00200717">
        <w:rPr>
          <w:rFonts w:ascii="Times New Roman" w:hAnsi="Times New Roman"/>
          <w:b/>
          <w:sz w:val="28"/>
          <w:szCs w:val="28"/>
        </w:rPr>
        <w:t>.</w:t>
      </w:r>
      <w:r w:rsidR="004119D2">
        <w:rPr>
          <w:rFonts w:ascii="Times New Roman" w:hAnsi="Times New Roman"/>
          <w:b/>
          <w:sz w:val="28"/>
          <w:szCs w:val="28"/>
        </w:rPr>
        <w:t>10</w:t>
      </w:r>
      <w:r w:rsidR="00855776" w:rsidRPr="00200717">
        <w:rPr>
          <w:rFonts w:ascii="Times New Roman" w:hAnsi="Times New Roman"/>
          <w:b/>
          <w:sz w:val="28"/>
          <w:szCs w:val="28"/>
        </w:rPr>
        <w:t>.2022</w:t>
      </w:r>
      <w:r w:rsidR="00855776" w:rsidRPr="00200717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855776">
        <w:rPr>
          <w:rFonts w:ascii="Times New Roman" w:hAnsi="Times New Roman"/>
          <w:b/>
          <w:sz w:val="28"/>
          <w:szCs w:val="28"/>
        </w:rPr>
        <w:t xml:space="preserve">        </w:t>
      </w:r>
      <w:r w:rsidR="00855776" w:rsidRPr="00200717">
        <w:rPr>
          <w:rFonts w:ascii="Times New Roman" w:hAnsi="Times New Roman"/>
          <w:b/>
          <w:sz w:val="28"/>
          <w:szCs w:val="28"/>
        </w:rPr>
        <w:t xml:space="preserve"> с. </w:t>
      </w:r>
      <w:r w:rsidR="00855776">
        <w:rPr>
          <w:rFonts w:ascii="Times New Roman" w:hAnsi="Times New Roman"/>
          <w:b/>
          <w:sz w:val="28"/>
          <w:szCs w:val="28"/>
        </w:rPr>
        <w:t>Знаменское</w:t>
      </w:r>
    </w:p>
    <w:p w14:paraId="14DA682B" w14:textId="77777777" w:rsidR="00D53D72" w:rsidRPr="008D43F1" w:rsidRDefault="00D53D72" w:rsidP="008D43F1">
      <w:pPr>
        <w:widowControl w:val="0"/>
        <w:spacing w:after="0" w:line="23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DAFA96" w14:textId="77777777" w:rsidR="00D53D72" w:rsidRDefault="00D53D72" w:rsidP="008D43F1">
      <w:pPr>
        <w:widowControl w:val="0"/>
        <w:numPr>
          <w:ilvl w:val="0"/>
          <w:numId w:val="5"/>
        </w:numPr>
        <w:tabs>
          <w:tab w:val="left" w:pos="284"/>
        </w:tabs>
        <w:spacing w:after="0" w:line="23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98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00CC127B" w14:textId="77777777" w:rsidR="00FE31EA" w:rsidRPr="00DD7986" w:rsidRDefault="00FE31EA" w:rsidP="00FE31EA">
      <w:pPr>
        <w:widowControl w:val="0"/>
        <w:tabs>
          <w:tab w:val="left" w:pos="284"/>
        </w:tabs>
        <w:spacing w:after="0" w:line="230" w:lineRule="auto"/>
        <w:rPr>
          <w:rFonts w:ascii="Times New Roman" w:hAnsi="Times New Roman"/>
          <w:b/>
          <w:bCs/>
          <w:sz w:val="28"/>
          <w:szCs w:val="28"/>
        </w:rPr>
      </w:pPr>
    </w:p>
    <w:p w14:paraId="2FED9ED3" w14:textId="06A36B2F" w:rsidR="00D53D72" w:rsidRPr="00F54C1C" w:rsidRDefault="00FD6D50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D6D50">
        <w:rPr>
          <w:rFonts w:ascii="Times New Roman" w:hAnsi="Times New Roman"/>
          <w:bCs/>
          <w:sz w:val="28"/>
          <w:szCs w:val="28"/>
        </w:rPr>
        <w:t xml:space="preserve">Заключение </w:t>
      </w:r>
      <w:r w:rsidRPr="00FD6D50">
        <w:rPr>
          <w:rFonts w:ascii="Times New Roman" w:hAnsi="Times New Roman"/>
          <w:sz w:val="28"/>
          <w:szCs w:val="28"/>
        </w:rPr>
        <w:t>по результатам внешней</w:t>
      </w:r>
      <w:r w:rsidR="00BF64E3">
        <w:rPr>
          <w:rFonts w:ascii="Times New Roman" w:hAnsi="Times New Roman"/>
          <w:sz w:val="28"/>
          <w:szCs w:val="28"/>
        </w:rPr>
        <w:t xml:space="preserve"> </w:t>
      </w:r>
      <w:r w:rsidR="001508D9">
        <w:rPr>
          <w:rFonts w:ascii="Times New Roman" w:hAnsi="Times New Roman"/>
          <w:sz w:val="28"/>
          <w:szCs w:val="28"/>
        </w:rPr>
        <w:t xml:space="preserve">проверки </w:t>
      </w:r>
      <w:r w:rsidRPr="00FD6D50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Pr="00FD6D5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65E0F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865E0F" w:rsidRPr="00FD6D50">
        <w:rPr>
          <w:rFonts w:ascii="Times New Roman" w:hAnsi="Times New Roman"/>
          <w:sz w:val="28"/>
          <w:szCs w:val="28"/>
        </w:rPr>
        <w:t xml:space="preserve"> </w:t>
      </w:r>
      <w:r w:rsidRPr="00FD6D50">
        <w:rPr>
          <w:rFonts w:ascii="Times New Roman" w:hAnsi="Times New Roman"/>
          <w:sz w:val="28"/>
          <w:szCs w:val="28"/>
        </w:rPr>
        <w:t>(далее- Заключение)</w:t>
      </w:r>
      <w:r w:rsidR="00F54C1C">
        <w:rPr>
          <w:rFonts w:ascii="Times New Roman" w:hAnsi="Times New Roman"/>
          <w:sz w:val="28"/>
          <w:szCs w:val="28"/>
        </w:rPr>
        <w:t xml:space="preserve"> подготовлено </w:t>
      </w:r>
      <w:r w:rsidR="00F54C1C">
        <w:rPr>
          <w:rFonts w:ascii="Times New Roman" w:hAnsi="Times New Roman"/>
          <w:bCs/>
          <w:sz w:val="28"/>
          <w:szCs w:val="28"/>
        </w:rPr>
        <w:t>к</w:t>
      </w:r>
      <w:r w:rsidR="00C9426F" w:rsidRPr="00C9426F">
        <w:rPr>
          <w:rFonts w:ascii="Times New Roman" w:hAnsi="Times New Roman"/>
          <w:bCs/>
          <w:sz w:val="28"/>
          <w:szCs w:val="28"/>
        </w:rPr>
        <w:t>онтрольно-</w:t>
      </w:r>
      <w:r>
        <w:rPr>
          <w:rFonts w:ascii="Times New Roman" w:hAnsi="Times New Roman"/>
          <w:bCs/>
          <w:sz w:val="28"/>
          <w:szCs w:val="28"/>
        </w:rPr>
        <w:t>с</w:t>
      </w:r>
      <w:r w:rsidR="00C9426F" w:rsidRPr="00C9426F">
        <w:rPr>
          <w:rFonts w:ascii="Times New Roman" w:hAnsi="Times New Roman"/>
          <w:bCs/>
          <w:sz w:val="28"/>
          <w:szCs w:val="28"/>
        </w:rPr>
        <w:t>четн</w:t>
      </w:r>
      <w:r>
        <w:rPr>
          <w:rFonts w:ascii="Times New Roman" w:hAnsi="Times New Roman"/>
          <w:bCs/>
          <w:sz w:val="28"/>
          <w:szCs w:val="28"/>
        </w:rPr>
        <w:t>ым органом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0A310D" w:rsidRPr="00C9426F">
        <w:rPr>
          <w:rFonts w:ascii="Times New Roman" w:hAnsi="Times New Roman"/>
          <w:bCs/>
          <w:sz w:val="28"/>
          <w:szCs w:val="28"/>
        </w:rPr>
        <w:t xml:space="preserve"> 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 xml:space="preserve">района 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Чеченской </w:t>
      </w:r>
      <w:r w:rsidR="00865E0F" w:rsidRPr="00C9426F">
        <w:rPr>
          <w:rFonts w:ascii="Times New Roman" w:hAnsi="Times New Roman"/>
          <w:bCs/>
          <w:sz w:val="28"/>
          <w:szCs w:val="28"/>
        </w:rPr>
        <w:t xml:space="preserve">Республики </w:t>
      </w:r>
      <w:r w:rsidR="00865E0F" w:rsidRPr="008D43F1">
        <w:rPr>
          <w:rFonts w:ascii="Times New Roman" w:hAnsi="Times New Roman"/>
          <w:bCs/>
          <w:sz w:val="28"/>
          <w:szCs w:val="28"/>
        </w:rPr>
        <w:t>с</w:t>
      </w:r>
      <w:r w:rsidR="00D53D72" w:rsidRPr="008D43F1">
        <w:rPr>
          <w:rFonts w:ascii="Times New Roman" w:hAnsi="Times New Roman"/>
          <w:bCs/>
          <w:sz w:val="28"/>
          <w:szCs w:val="28"/>
        </w:rPr>
        <w:t xml:space="preserve"> учетом требований статьи </w:t>
      </w:r>
      <w:r w:rsidR="00D53D72" w:rsidRPr="00FA7D0C">
        <w:rPr>
          <w:rFonts w:ascii="Times New Roman" w:hAnsi="Times New Roman"/>
          <w:bCs/>
          <w:sz w:val="28"/>
          <w:szCs w:val="28"/>
        </w:rPr>
        <w:t>264.4</w:t>
      </w:r>
      <w:r w:rsidR="00D53D72" w:rsidRPr="008D43F1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 в соответствии с Положение</w:t>
      </w:r>
      <w:r w:rsidR="00180AAE">
        <w:rPr>
          <w:rFonts w:ascii="Times New Roman" w:hAnsi="Times New Roman"/>
          <w:bCs/>
          <w:sz w:val="28"/>
          <w:szCs w:val="28"/>
        </w:rPr>
        <w:t xml:space="preserve">м о бюджетном процессе в </w:t>
      </w:r>
      <w:r w:rsidR="00991964">
        <w:rPr>
          <w:rFonts w:ascii="Times New Roman" w:hAnsi="Times New Roman"/>
          <w:bCs/>
          <w:sz w:val="28"/>
          <w:szCs w:val="28"/>
        </w:rPr>
        <w:t>Надтеречном</w:t>
      </w:r>
      <w:r w:rsidR="00C9426F" w:rsidRPr="00C9426F">
        <w:rPr>
          <w:rFonts w:ascii="Times New Roman" w:hAnsi="Times New Roman"/>
          <w:bCs/>
          <w:sz w:val="28"/>
          <w:szCs w:val="28"/>
        </w:rPr>
        <w:t xml:space="preserve"> </w:t>
      </w:r>
      <w:r w:rsidR="000E3451" w:rsidRPr="00350CE0">
        <w:rPr>
          <w:rFonts w:ascii="Times New Roman" w:hAnsi="Times New Roman"/>
          <w:bCs/>
          <w:sz w:val="28"/>
          <w:szCs w:val="28"/>
        </w:rPr>
        <w:t>муниципальном ра</w:t>
      </w:r>
      <w:r w:rsidR="00350CE0" w:rsidRPr="00350CE0">
        <w:rPr>
          <w:rFonts w:ascii="Times New Roman" w:hAnsi="Times New Roman"/>
          <w:bCs/>
          <w:sz w:val="28"/>
          <w:szCs w:val="28"/>
        </w:rPr>
        <w:t>йоне</w:t>
      </w:r>
      <w:r w:rsidR="00350CE0">
        <w:rPr>
          <w:rFonts w:ascii="Times New Roman" w:hAnsi="Times New Roman"/>
          <w:bCs/>
          <w:sz w:val="28"/>
          <w:szCs w:val="28"/>
        </w:rPr>
        <w:t>.</w:t>
      </w:r>
    </w:p>
    <w:p w14:paraId="49F2C996" w14:textId="00BBCA1D" w:rsidR="00D53D72" w:rsidRPr="00373F50" w:rsidRDefault="00D53D72" w:rsidP="008D4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43F1">
        <w:rPr>
          <w:rFonts w:ascii="Times New Roman" w:hAnsi="Times New Roman"/>
          <w:bCs/>
          <w:sz w:val="28"/>
          <w:szCs w:val="28"/>
        </w:rPr>
        <w:t xml:space="preserve">Документы, представленные </w:t>
      </w:r>
      <w:r w:rsidR="00A026E5" w:rsidRPr="00373F50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0A310D" w:rsidRPr="00373F50">
        <w:rPr>
          <w:rFonts w:ascii="Times New Roman" w:hAnsi="Times New Roman"/>
          <w:bCs/>
          <w:sz w:val="28"/>
          <w:szCs w:val="28"/>
        </w:rPr>
        <w:t xml:space="preserve"> </w:t>
      </w:r>
      <w:r w:rsidR="00180AAE" w:rsidRPr="00373F50"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Pr="00373F50">
        <w:rPr>
          <w:rFonts w:ascii="Times New Roman" w:hAnsi="Times New Roman"/>
          <w:bCs/>
          <w:sz w:val="28"/>
          <w:szCs w:val="28"/>
        </w:rPr>
        <w:t xml:space="preserve"> с отче</w:t>
      </w:r>
      <w:r w:rsidR="00180AAE" w:rsidRPr="00373F50">
        <w:rPr>
          <w:rFonts w:ascii="Times New Roman" w:hAnsi="Times New Roman"/>
          <w:bCs/>
          <w:sz w:val="28"/>
          <w:szCs w:val="28"/>
        </w:rPr>
        <w:t xml:space="preserve">том об </w:t>
      </w:r>
      <w:r w:rsidR="00137D3C" w:rsidRPr="00373F50">
        <w:rPr>
          <w:rFonts w:ascii="Times New Roman" w:hAnsi="Times New Roman"/>
          <w:bCs/>
          <w:sz w:val="28"/>
          <w:szCs w:val="28"/>
        </w:rPr>
        <w:t xml:space="preserve">исполнении бюджета района </w:t>
      </w:r>
      <w:r w:rsidR="00865E0F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Pr="00373F50">
        <w:rPr>
          <w:rFonts w:ascii="Times New Roman" w:hAnsi="Times New Roman"/>
          <w:bCs/>
          <w:sz w:val="28"/>
          <w:szCs w:val="28"/>
        </w:rPr>
        <w:t>, с</w:t>
      </w:r>
      <w:r w:rsidR="00DB0886" w:rsidRPr="00373F50">
        <w:rPr>
          <w:rFonts w:ascii="Times New Roman" w:hAnsi="Times New Roman"/>
          <w:bCs/>
          <w:sz w:val="28"/>
          <w:szCs w:val="28"/>
        </w:rPr>
        <w:t>оответствуют требованиям</w:t>
      </w:r>
      <w:r w:rsidRPr="00373F50">
        <w:rPr>
          <w:rFonts w:ascii="Times New Roman" w:hAnsi="Times New Roman"/>
          <w:bCs/>
          <w:sz w:val="28"/>
          <w:szCs w:val="28"/>
        </w:rPr>
        <w:t xml:space="preserve"> Положения о бюджет</w:t>
      </w:r>
      <w:r w:rsidR="00A026E5" w:rsidRPr="00373F50">
        <w:rPr>
          <w:rFonts w:ascii="Times New Roman" w:hAnsi="Times New Roman"/>
          <w:bCs/>
          <w:sz w:val="28"/>
          <w:szCs w:val="28"/>
        </w:rPr>
        <w:t xml:space="preserve">ном процессе в </w:t>
      </w:r>
      <w:r w:rsidR="00991964">
        <w:rPr>
          <w:rFonts w:ascii="Times New Roman" w:hAnsi="Times New Roman"/>
          <w:bCs/>
          <w:sz w:val="28"/>
          <w:szCs w:val="28"/>
        </w:rPr>
        <w:t>Надтеречном</w:t>
      </w:r>
      <w:r w:rsidR="00B47D06" w:rsidRPr="00373F50">
        <w:rPr>
          <w:rFonts w:ascii="Times New Roman" w:hAnsi="Times New Roman"/>
          <w:bCs/>
          <w:sz w:val="28"/>
          <w:szCs w:val="28"/>
        </w:rPr>
        <w:t xml:space="preserve"> муниципальном</w:t>
      </w:r>
      <w:r w:rsidR="00180AAE" w:rsidRPr="00373F50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373F50">
        <w:rPr>
          <w:rFonts w:ascii="Times New Roman" w:hAnsi="Times New Roman"/>
          <w:bCs/>
          <w:sz w:val="28"/>
          <w:szCs w:val="28"/>
        </w:rPr>
        <w:t>.</w:t>
      </w:r>
    </w:p>
    <w:p w14:paraId="022C6908" w14:textId="77777777" w:rsidR="00DD7986" w:rsidRPr="008D43F1" w:rsidRDefault="00DD7986" w:rsidP="008D4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CC6187E" w14:textId="335D08C9" w:rsidR="00A56AB6" w:rsidRPr="00A56AB6" w:rsidRDefault="00A56AB6" w:rsidP="00865E0F">
      <w:pPr>
        <w:pStyle w:val="a9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AB6">
        <w:rPr>
          <w:rFonts w:ascii="Times New Roman" w:hAnsi="Times New Roman"/>
          <w:b/>
          <w:sz w:val="28"/>
          <w:szCs w:val="28"/>
        </w:rPr>
        <w:t xml:space="preserve">Основные характеристики бюджета </w:t>
      </w:r>
      <w:r w:rsidR="000A310D" w:rsidRPr="000A310D">
        <w:rPr>
          <w:rFonts w:ascii="Times New Roman" w:hAnsi="Times New Roman"/>
          <w:b/>
          <w:sz w:val="28"/>
          <w:szCs w:val="28"/>
        </w:rPr>
        <w:t>Надтеречного</w:t>
      </w:r>
      <w:r w:rsidRPr="00A56AB6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865E0F" w:rsidRPr="00865E0F">
        <w:rPr>
          <w:rFonts w:ascii="Times New Roman" w:hAnsi="Times New Roman"/>
          <w:b/>
          <w:bCs/>
          <w:sz w:val="28"/>
          <w:szCs w:val="28"/>
        </w:rPr>
        <w:t>за девять месяцев 2022 года</w:t>
      </w:r>
    </w:p>
    <w:p w14:paraId="56A689A5" w14:textId="77777777" w:rsidR="00A56AB6" w:rsidRP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DFB50B0" w14:textId="221A1AB8" w:rsid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5BD4">
        <w:rPr>
          <w:rFonts w:ascii="Times New Roman" w:hAnsi="Times New Roman"/>
          <w:sz w:val="28"/>
          <w:szCs w:val="28"/>
          <w:highlight w:val="yellow"/>
        </w:rPr>
        <w:t xml:space="preserve">В соответствии с Решением Совета депутатов </w:t>
      </w:r>
      <w:r w:rsidR="000A310D" w:rsidRPr="00CA5BD4">
        <w:rPr>
          <w:rFonts w:ascii="Times New Roman" w:hAnsi="Times New Roman"/>
          <w:sz w:val="28"/>
          <w:szCs w:val="28"/>
          <w:highlight w:val="yellow"/>
        </w:rPr>
        <w:t xml:space="preserve">Надтеречного </w:t>
      </w:r>
      <w:r w:rsidRPr="00CA5BD4">
        <w:rPr>
          <w:rFonts w:ascii="Times New Roman" w:hAnsi="Times New Roman"/>
          <w:sz w:val="28"/>
          <w:szCs w:val="28"/>
          <w:highlight w:val="yellow"/>
        </w:rPr>
        <w:t>муниципального района от 2</w:t>
      </w:r>
      <w:r w:rsidR="001A6A75" w:rsidRPr="00CA5BD4">
        <w:rPr>
          <w:rFonts w:ascii="Times New Roman" w:hAnsi="Times New Roman"/>
          <w:sz w:val="28"/>
          <w:szCs w:val="28"/>
          <w:highlight w:val="yellow"/>
        </w:rPr>
        <w:t>8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.12.2020 года № </w:t>
      </w:r>
      <w:r w:rsidR="001A6A75" w:rsidRPr="00CA5BD4">
        <w:rPr>
          <w:rFonts w:ascii="Times New Roman" w:hAnsi="Times New Roman"/>
          <w:sz w:val="28"/>
          <w:szCs w:val="28"/>
          <w:highlight w:val="yellow"/>
        </w:rPr>
        <w:t>64-1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 «О бюджете </w:t>
      </w:r>
      <w:r w:rsidR="000A310D" w:rsidRPr="00CA5BD4">
        <w:rPr>
          <w:rFonts w:ascii="Times New Roman" w:hAnsi="Times New Roman"/>
          <w:sz w:val="28"/>
          <w:szCs w:val="28"/>
          <w:highlight w:val="yellow"/>
        </w:rPr>
        <w:t>Надтеречного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 муниципального района </w:t>
      </w:r>
      <w:r w:rsidR="0004578C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04578C" w:rsidRPr="00CA5B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и плановый период 2022 и 2023 годов», основные характеристики бюджета </w:t>
      </w:r>
      <w:r w:rsidR="000A310D" w:rsidRPr="00CA5BD4">
        <w:rPr>
          <w:rFonts w:ascii="Times New Roman" w:hAnsi="Times New Roman"/>
          <w:sz w:val="28"/>
          <w:szCs w:val="28"/>
          <w:highlight w:val="yellow"/>
        </w:rPr>
        <w:t>Надтеречного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 муниципального района </w:t>
      </w:r>
      <w:r w:rsidR="00865E0F" w:rsidRPr="00CA5BD4">
        <w:rPr>
          <w:rFonts w:ascii="Times New Roman" w:hAnsi="Times New Roman"/>
          <w:bCs/>
          <w:sz w:val="28"/>
          <w:szCs w:val="28"/>
          <w:highlight w:val="yellow"/>
        </w:rPr>
        <w:t>за девять месяцев 2022 года</w:t>
      </w:r>
      <w:r w:rsidR="00865E0F" w:rsidRPr="00CA5B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A5BD4">
        <w:rPr>
          <w:rFonts w:ascii="Times New Roman" w:hAnsi="Times New Roman"/>
          <w:sz w:val="28"/>
          <w:szCs w:val="28"/>
          <w:highlight w:val="yellow"/>
        </w:rPr>
        <w:t>утверждены в следующих размерах:</w:t>
      </w:r>
    </w:p>
    <w:p w14:paraId="5B315D27" w14:textId="7D6266E5" w:rsidR="005701D5" w:rsidRDefault="005701D5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279B53" w14:textId="06E77B1F" w:rsidR="005701D5" w:rsidRPr="00200717" w:rsidRDefault="005701D5" w:rsidP="005701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0717">
        <w:rPr>
          <w:rFonts w:ascii="Times New Roman" w:hAnsi="Times New Roman"/>
          <w:sz w:val="28"/>
          <w:szCs w:val="28"/>
        </w:rPr>
        <w:t>- по доходам в сумме 1</w:t>
      </w:r>
      <w:r w:rsidR="0004578C">
        <w:rPr>
          <w:rFonts w:ascii="Times New Roman" w:hAnsi="Times New Roman"/>
          <w:sz w:val="28"/>
          <w:szCs w:val="28"/>
        </w:rPr>
        <w:t> 770 815,2</w:t>
      </w:r>
      <w:r w:rsidRPr="00200717">
        <w:rPr>
          <w:rFonts w:ascii="Times New Roman" w:hAnsi="Times New Roman"/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в сумме </w:t>
      </w:r>
      <w:r w:rsidRPr="0004578C">
        <w:rPr>
          <w:rFonts w:ascii="Times New Roman" w:hAnsi="Times New Roman"/>
          <w:sz w:val="28"/>
          <w:szCs w:val="28"/>
        </w:rPr>
        <w:t>1</w:t>
      </w:r>
      <w:r w:rsidR="0004578C" w:rsidRPr="0004578C">
        <w:rPr>
          <w:rFonts w:ascii="Times New Roman" w:hAnsi="Times New Roman"/>
          <w:sz w:val="28"/>
          <w:szCs w:val="28"/>
        </w:rPr>
        <w:t> 624</w:t>
      </w:r>
      <w:r w:rsidR="0004578C">
        <w:rPr>
          <w:rFonts w:ascii="Times New Roman" w:hAnsi="Times New Roman"/>
          <w:sz w:val="28"/>
          <w:szCs w:val="28"/>
        </w:rPr>
        <w:t xml:space="preserve"> 622,3</w:t>
      </w:r>
      <w:r w:rsidRPr="00200717">
        <w:rPr>
          <w:rFonts w:ascii="Times New Roman" w:hAnsi="Times New Roman"/>
          <w:sz w:val="28"/>
          <w:szCs w:val="28"/>
        </w:rPr>
        <w:t xml:space="preserve"> тыс. рублей, налоговые и неналоговые доходы (собственные доходы) в сумме </w:t>
      </w:r>
      <w:r w:rsidR="0004578C">
        <w:rPr>
          <w:rFonts w:ascii="Times New Roman" w:hAnsi="Times New Roman"/>
          <w:sz w:val="28"/>
          <w:szCs w:val="28"/>
        </w:rPr>
        <w:t>146 119,9</w:t>
      </w:r>
      <w:r w:rsidRPr="00200717">
        <w:rPr>
          <w:rFonts w:ascii="Times New Roman" w:hAnsi="Times New Roman"/>
          <w:sz w:val="28"/>
          <w:szCs w:val="28"/>
        </w:rPr>
        <w:t xml:space="preserve"> тыс. рублей;</w:t>
      </w:r>
    </w:p>
    <w:p w14:paraId="337EA43B" w14:textId="3A6CE7F2" w:rsidR="005701D5" w:rsidRPr="00200717" w:rsidRDefault="005701D5" w:rsidP="005701D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0717">
        <w:rPr>
          <w:rFonts w:ascii="Times New Roman" w:hAnsi="Times New Roman"/>
          <w:sz w:val="28"/>
          <w:szCs w:val="28"/>
        </w:rPr>
        <w:t>- по расходам в сумме 1</w:t>
      </w:r>
      <w:r w:rsidR="0004578C">
        <w:rPr>
          <w:rFonts w:ascii="Times New Roman" w:hAnsi="Times New Roman"/>
          <w:sz w:val="28"/>
          <w:szCs w:val="28"/>
        </w:rPr>
        <w:t> 771 411,2</w:t>
      </w:r>
      <w:r w:rsidRPr="00200717">
        <w:rPr>
          <w:rFonts w:ascii="Times New Roman" w:hAnsi="Times New Roman"/>
          <w:sz w:val="28"/>
          <w:szCs w:val="28"/>
        </w:rPr>
        <w:t xml:space="preserve"> тыс. рублей, в том числе межбюджетные трансферты (фонд финансовой поддержки бюджетов сельских поселений </w:t>
      </w:r>
      <w:r w:rsidR="00F00812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Pr="0004578C">
        <w:rPr>
          <w:rFonts w:ascii="Times New Roman" w:hAnsi="Times New Roman"/>
          <w:sz w:val="28"/>
          <w:szCs w:val="28"/>
        </w:rPr>
        <w:t xml:space="preserve">, в сумме </w:t>
      </w:r>
      <w:r w:rsidR="0004578C" w:rsidRPr="0004578C">
        <w:rPr>
          <w:rFonts w:ascii="Times New Roman" w:hAnsi="Times New Roman"/>
          <w:sz w:val="28"/>
          <w:szCs w:val="28"/>
        </w:rPr>
        <w:t>75 251,1</w:t>
      </w:r>
      <w:r w:rsidRPr="0004578C">
        <w:rPr>
          <w:rFonts w:ascii="Times New Roman" w:hAnsi="Times New Roman"/>
          <w:sz w:val="28"/>
          <w:szCs w:val="28"/>
        </w:rPr>
        <w:t xml:space="preserve"> тыс</w:t>
      </w:r>
      <w:r w:rsidRPr="00200717">
        <w:rPr>
          <w:rFonts w:ascii="Times New Roman" w:hAnsi="Times New Roman"/>
          <w:sz w:val="28"/>
          <w:szCs w:val="28"/>
        </w:rPr>
        <w:t>. рублей).</w:t>
      </w:r>
    </w:p>
    <w:p w14:paraId="746FB1FD" w14:textId="54E99BFF" w:rsidR="00A56AB6" w:rsidRPr="00BF13BC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В процессе исполнения бюджета, в Решение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Pr="00865E0F">
        <w:rPr>
          <w:rFonts w:ascii="Times New Roman" w:hAnsi="Times New Roman"/>
          <w:sz w:val="28"/>
          <w:szCs w:val="28"/>
          <w:highlight w:val="yellow"/>
        </w:rPr>
        <w:t>2</w:t>
      </w:r>
      <w:r w:rsidR="001A6A75" w:rsidRPr="00865E0F">
        <w:rPr>
          <w:rFonts w:ascii="Times New Roman" w:hAnsi="Times New Roman"/>
          <w:sz w:val="28"/>
          <w:szCs w:val="28"/>
          <w:highlight w:val="yellow"/>
        </w:rPr>
        <w:t>8</w:t>
      </w:r>
      <w:r w:rsidRPr="00865E0F">
        <w:rPr>
          <w:rFonts w:ascii="Times New Roman" w:hAnsi="Times New Roman"/>
          <w:sz w:val="28"/>
          <w:szCs w:val="28"/>
          <w:highlight w:val="yellow"/>
        </w:rPr>
        <w:t xml:space="preserve">.12.2020 года № </w:t>
      </w:r>
      <w:r w:rsidR="001A6A75" w:rsidRPr="00865E0F">
        <w:rPr>
          <w:rFonts w:ascii="Times New Roman" w:hAnsi="Times New Roman"/>
          <w:sz w:val="28"/>
          <w:szCs w:val="28"/>
          <w:highlight w:val="yellow"/>
        </w:rPr>
        <w:t>64-1</w:t>
      </w:r>
      <w:r w:rsidRPr="00865E0F">
        <w:rPr>
          <w:rFonts w:ascii="Times New Roman" w:hAnsi="Times New Roman"/>
          <w:sz w:val="28"/>
          <w:szCs w:val="28"/>
          <w:highlight w:val="yellow"/>
        </w:rPr>
        <w:t xml:space="preserve"> «О бюджете </w:t>
      </w:r>
      <w:r w:rsidR="000A310D" w:rsidRPr="00865E0F">
        <w:rPr>
          <w:rFonts w:ascii="Times New Roman" w:hAnsi="Times New Roman"/>
          <w:sz w:val="28"/>
          <w:szCs w:val="28"/>
          <w:highlight w:val="yellow"/>
        </w:rPr>
        <w:t xml:space="preserve">Надтеречного </w:t>
      </w:r>
      <w:r w:rsidRPr="00865E0F">
        <w:rPr>
          <w:rFonts w:ascii="Times New Roman" w:hAnsi="Times New Roman"/>
          <w:sz w:val="28"/>
          <w:szCs w:val="28"/>
          <w:highlight w:val="yellow"/>
        </w:rPr>
        <w:t>муниципального района на 2021 год и на плановый период 2022 и 2023</w:t>
      </w:r>
      <w:r w:rsidRPr="00BF13BC">
        <w:rPr>
          <w:rFonts w:ascii="Times New Roman" w:hAnsi="Times New Roman"/>
          <w:sz w:val="28"/>
          <w:szCs w:val="28"/>
        </w:rPr>
        <w:t xml:space="preserve"> годов» внесены</w:t>
      </w:r>
      <w:r w:rsidR="00033952" w:rsidRPr="00BF13BC">
        <w:rPr>
          <w:rFonts w:ascii="Times New Roman" w:hAnsi="Times New Roman"/>
          <w:sz w:val="28"/>
          <w:szCs w:val="28"/>
        </w:rPr>
        <w:t xml:space="preserve"> </w:t>
      </w:r>
      <w:r w:rsidR="00BF13BC" w:rsidRPr="00BF13BC">
        <w:rPr>
          <w:rFonts w:ascii="Times New Roman" w:hAnsi="Times New Roman"/>
          <w:sz w:val="28"/>
          <w:szCs w:val="28"/>
        </w:rPr>
        <w:t>6</w:t>
      </w:r>
      <w:r w:rsidRPr="00BF13BC">
        <w:rPr>
          <w:rFonts w:ascii="Times New Roman" w:hAnsi="Times New Roman"/>
          <w:sz w:val="28"/>
          <w:szCs w:val="28"/>
        </w:rPr>
        <w:t xml:space="preserve"> изменения следующими Решениями: </w:t>
      </w:r>
    </w:p>
    <w:p w14:paraId="7C0C34B6" w14:textId="1AF6EC52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2</w:t>
      </w:r>
      <w:r w:rsidR="00BF13BC" w:rsidRPr="00BF13BC">
        <w:rPr>
          <w:rFonts w:ascii="Times New Roman" w:hAnsi="Times New Roman"/>
          <w:sz w:val="28"/>
          <w:szCs w:val="28"/>
        </w:rPr>
        <w:t>6</w:t>
      </w:r>
      <w:r w:rsidRPr="00BF13BC">
        <w:rPr>
          <w:rFonts w:ascii="Times New Roman" w:hAnsi="Times New Roman"/>
          <w:sz w:val="28"/>
          <w:szCs w:val="28"/>
        </w:rPr>
        <w:t>.0</w:t>
      </w:r>
      <w:r w:rsidR="00BF13BC" w:rsidRPr="00BF13BC">
        <w:rPr>
          <w:rFonts w:ascii="Times New Roman" w:hAnsi="Times New Roman"/>
          <w:sz w:val="28"/>
          <w:szCs w:val="28"/>
        </w:rPr>
        <w:t>2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BF13BC" w:rsidRPr="00BF13BC">
        <w:rPr>
          <w:rFonts w:ascii="Times New Roman" w:hAnsi="Times New Roman"/>
          <w:sz w:val="28"/>
          <w:szCs w:val="28"/>
        </w:rPr>
        <w:t>68-2</w:t>
      </w:r>
      <w:r w:rsidRPr="00BF13BC">
        <w:rPr>
          <w:rFonts w:ascii="Times New Roman" w:hAnsi="Times New Roman"/>
          <w:sz w:val="28"/>
          <w:szCs w:val="28"/>
        </w:rPr>
        <w:t>;</w:t>
      </w:r>
    </w:p>
    <w:p w14:paraId="7B4F296B" w14:textId="4797E3C2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F13BC" w:rsidRPr="00BF13BC">
        <w:rPr>
          <w:rFonts w:ascii="Times New Roman" w:hAnsi="Times New Roman"/>
          <w:sz w:val="28"/>
          <w:szCs w:val="28"/>
        </w:rPr>
        <w:t>23.04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BF13BC" w:rsidRPr="00BF13BC">
        <w:rPr>
          <w:rFonts w:ascii="Times New Roman" w:hAnsi="Times New Roman"/>
          <w:sz w:val="28"/>
          <w:szCs w:val="28"/>
        </w:rPr>
        <w:t>71-1</w:t>
      </w:r>
      <w:r w:rsidRPr="00BF13BC">
        <w:rPr>
          <w:rFonts w:ascii="Times New Roman" w:hAnsi="Times New Roman"/>
          <w:sz w:val="28"/>
          <w:szCs w:val="28"/>
        </w:rPr>
        <w:t>;</w:t>
      </w:r>
    </w:p>
    <w:p w14:paraId="26F4DF17" w14:textId="5571CF83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F13BC" w:rsidRPr="00BF13BC">
        <w:rPr>
          <w:rFonts w:ascii="Times New Roman" w:hAnsi="Times New Roman"/>
          <w:sz w:val="28"/>
          <w:szCs w:val="28"/>
        </w:rPr>
        <w:lastRenderedPageBreak/>
        <w:t>23</w:t>
      </w:r>
      <w:r w:rsidR="00033952" w:rsidRPr="00BF13BC">
        <w:rPr>
          <w:rFonts w:ascii="Times New Roman" w:hAnsi="Times New Roman"/>
          <w:sz w:val="28"/>
          <w:szCs w:val="28"/>
        </w:rPr>
        <w:t>.</w:t>
      </w:r>
      <w:r w:rsidR="00BF13BC" w:rsidRPr="00BF13BC">
        <w:rPr>
          <w:rFonts w:ascii="Times New Roman" w:hAnsi="Times New Roman"/>
          <w:sz w:val="28"/>
          <w:szCs w:val="28"/>
        </w:rPr>
        <w:t>08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BF13BC" w:rsidRPr="00BF13BC">
        <w:rPr>
          <w:rFonts w:ascii="Times New Roman" w:hAnsi="Times New Roman"/>
          <w:sz w:val="28"/>
          <w:szCs w:val="28"/>
        </w:rPr>
        <w:t>79-2</w:t>
      </w:r>
      <w:r w:rsidRPr="00BF13BC">
        <w:rPr>
          <w:rFonts w:ascii="Times New Roman" w:hAnsi="Times New Roman"/>
          <w:sz w:val="28"/>
          <w:szCs w:val="28"/>
        </w:rPr>
        <w:t>;</w:t>
      </w:r>
    </w:p>
    <w:p w14:paraId="1B1F3A84" w14:textId="23F61A11" w:rsidR="00A56AB6" w:rsidRPr="00BF13BC" w:rsidRDefault="00A56AB6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0A310D" w:rsidRPr="00BF13BC">
        <w:rPr>
          <w:rFonts w:ascii="Times New Roman" w:hAnsi="Times New Roman"/>
          <w:sz w:val="28"/>
          <w:szCs w:val="28"/>
        </w:rPr>
        <w:t>Надтеречного</w:t>
      </w:r>
      <w:r w:rsidRPr="00BF13BC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BF13BC" w:rsidRPr="00BF13BC">
        <w:rPr>
          <w:rFonts w:ascii="Times New Roman" w:hAnsi="Times New Roman"/>
          <w:sz w:val="28"/>
          <w:szCs w:val="28"/>
        </w:rPr>
        <w:t>28</w:t>
      </w:r>
      <w:r w:rsidRPr="00BF13BC">
        <w:rPr>
          <w:rFonts w:ascii="Times New Roman" w:hAnsi="Times New Roman"/>
          <w:sz w:val="28"/>
          <w:szCs w:val="28"/>
        </w:rPr>
        <w:t>.</w:t>
      </w:r>
      <w:r w:rsidR="00BF13BC" w:rsidRPr="00BF13BC">
        <w:rPr>
          <w:rFonts w:ascii="Times New Roman" w:hAnsi="Times New Roman"/>
          <w:sz w:val="28"/>
          <w:szCs w:val="28"/>
        </w:rPr>
        <w:t>10</w:t>
      </w:r>
      <w:r w:rsidRPr="00BF13BC">
        <w:rPr>
          <w:rFonts w:ascii="Times New Roman" w:hAnsi="Times New Roman"/>
          <w:sz w:val="28"/>
          <w:szCs w:val="28"/>
        </w:rPr>
        <w:t xml:space="preserve">.2021 № </w:t>
      </w:r>
      <w:r w:rsidR="00033952" w:rsidRPr="00BF13BC">
        <w:rPr>
          <w:rFonts w:ascii="Times New Roman" w:hAnsi="Times New Roman"/>
          <w:sz w:val="28"/>
          <w:szCs w:val="28"/>
        </w:rPr>
        <w:t>2</w:t>
      </w:r>
      <w:r w:rsidR="00BF13BC" w:rsidRPr="00BF13BC">
        <w:rPr>
          <w:rFonts w:ascii="Times New Roman" w:hAnsi="Times New Roman"/>
          <w:sz w:val="28"/>
          <w:szCs w:val="28"/>
        </w:rPr>
        <w:t>-6</w:t>
      </w:r>
      <w:r w:rsidR="00033952" w:rsidRPr="00BF13BC">
        <w:rPr>
          <w:rFonts w:ascii="Times New Roman" w:hAnsi="Times New Roman"/>
          <w:sz w:val="28"/>
          <w:szCs w:val="28"/>
        </w:rPr>
        <w:t>.</w:t>
      </w:r>
    </w:p>
    <w:p w14:paraId="6C2C3EB0" w14:textId="1E4BAEA6" w:rsidR="00BF13BC" w:rsidRPr="00BF13BC" w:rsidRDefault="00BF13BC" w:rsidP="00A56AB6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>Решения Совета депутатов Надтеречного муниципального района от 29.11.2021 № 3-1</w:t>
      </w:r>
    </w:p>
    <w:p w14:paraId="5877D41F" w14:textId="0F597736" w:rsidR="00BF13BC" w:rsidRPr="00BF13BC" w:rsidRDefault="00BF13BC" w:rsidP="00BF13BC">
      <w:pPr>
        <w:pStyle w:val="a9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3BC">
        <w:rPr>
          <w:rFonts w:ascii="Times New Roman" w:hAnsi="Times New Roman"/>
          <w:sz w:val="28"/>
          <w:szCs w:val="28"/>
        </w:rPr>
        <w:t>Решения Совета депутатов Надтеречного муниципального района от 27.12.2021 № 5-2</w:t>
      </w:r>
    </w:p>
    <w:p w14:paraId="1814A688" w14:textId="77777777" w:rsidR="00033952" w:rsidRDefault="00033952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BF5FA49" w14:textId="0EEDAD42" w:rsidR="00855776" w:rsidRPr="00AD79A5" w:rsidRDefault="00A56AB6" w:rsidP="00865E0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9A5">
        <w:rPr>
          <w:rFonts w:ascii="Times New Roman" w:hAnsi="Times New Roman"/>
          <w:sz w:val="28"/>
          <w:szCs w:val="28"/>
        </w:rPr>
        <w:t xml:space="preserve">С учетом последних внесенных изменений и дополнений, уточненные показатели 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4662D7" w:rsidRPr="00AD79A5">
        <w:rPr>
          <w:rFonts w:ascii="Times New Roman" w:hAnsi="Times New Roman"/>
          <w:sz w:val="28"/>
          <w:szCs w:val="28"/>
        </w:rPr>
        <w:t xml:space="preserve"> </w:t>
      </w:r>
      <w:r w:rsidRPr="00AD79A5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65E0F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865E0F" w:rsidRPr="00AD79A5">
        <w:rPr>
          <w:rFonts w:ascii="Times New Roman" w:hAnsi="Times New Roman"/>
          <w:sz w:val="28"/>
          <w:szCs w:val="28"/>
        </w:rPr>
        <w:t xml:space="preserve"> </w:t>
      </w:r>
      <w:r w:rsidRPr="00AD79A5">
        <w:rPr>
          <w:rFonts w:ascii="Times New Roman" w:hAnsi="Times New Roman"/>
          <w:sz w:val="28"/>
          <w:szCs w:val="28"/>
        </w:rPr>
        <w:t>составили:</w:t>
      </w:r>
    </w:p>
    <w:p w14:paraId="63985F9C" w14:textId="2FFB3C4B" w:rsidR="00A56AB6" w:rsidRPr="00CB799A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B799A">
        <w:rPr>
          <w:rFonts w:ascii="Times New Roman" w:hAnsi="Times New Roman"/>
          <w:sz w:val="28"/>
          <w:szCs w:val="28"/>
          <w:highlight w:val="yellow"/>
        </w:rPr>
        <w:t xml:space="preserve">1) прогнозируемый общий объем по доходам увеличился на </w:t>
      </w:r>
      <w:r w:rsidR="003855A0" w:rsidRPr="00CB799A">
        <w:rPr>
          <w:rFonts w:ascii="Times New Roman" w:hAnsi="Times New Roman"/>
          <w:sz w:val="28"/>
          <w:szCs w:val="28"/>
          <w:highlight w:val="yellow"/>
        </w:rPr>
        <w:t>56936,3</w:t>
      </w:r>
      <w:r w:rsidRPr="00CB799A">
        <w:rPr>
          <w:rFonts w:ascii="Times New Roman" w:hAnsi="Times New Roman"/>
          <w:sz w:val="28"/>
          <w:szCs w:val="28"/>
          <w:highlight w:val="yellow"/>
        </w:rPr>
        <w:t xml:space="preserve"> тыс. рублей или на </w:t>
      </w:r>
      <w:r w:rsidR="001C1FB3" w:rsidRPr="00CB799A">
        <w:rPr>
          <w:rFonts w:ascii="Times New Roman" w:hAnsi="Times New Roman"/>
          <w:sz w:val="28"/>
          <w:szCs w:val="28"/>
          <w:highlight w:val="yellow"/>
        </w:rPr>
        <w:t>3,5</w:t>
      </w:r>
      <w:r w:rsidRPr="00CB799A">
        <w:rPr>
          <w:rFonts w:ascii="Times New Roman" w:hAnsi="Times New Roman"/>
          <w:sz w:val="28"/>
          <w:szCs w:val="28"/>
          <w:highlight w:val="yellow"/>
        </w:rPr>
        <w:t xml:space="preserve"> % и составил в сумме </w:t>
      </w:r>
      <w:r w:rsidR="00EE424A" w:rsidRPr="00CB799A">
        <w:rPr>
          <w:rFonts w:ascii="Times New Roman" w:hAnsi="Times New Roman"/>
          <w:sz w:val="28"/>
          <w:szCs w:val="28"/>
          <w:highlight w:val="yellow"/>
        </w:rPr>
        <w:t>1 770 815,2</w:t>
      </w:r>
      <w:r w:rsidR="005501F0" w:rsidRPr="00CB799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B799A">
        <w:rPr>
          <w:rFonts w:ascii="Times New Roman" w:hAnsi="Times New Roman"/>
          <w:sz w:val="28"/>
          <w:szCs w:val="28"/>
          <w:highlight w:val="yellow"/>
        </w:rPr>
        <w:t xml:space="preserve">тыс. рублей, в том числе: безвозмездных и безвозвратных поступлений из республиканского бюджета </w:t>
      </w:r>
      <w:r w:rsidR="00EE424A" w:rsidRPr="00CB799A">
        <w:rPr>
          <w:rFonts w:ascii="Times New Roman" w:hAnsi="Times New Roman"/>
          <w:sz w:val="28"/>
          <w:szCs w:val="28"/>
          <w:highlight w:val="yellow"/>
        </w:rPr>
        <w:t>1 624 622,3</w:t>
      </w:r>
      <w:r w:rsidR="005501F0" w:rsidRPr="00CB799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B799A">
        <w:rPr>
          <w:rFonts w:ascii="Times New Roman" w:hAnsi="Times New Roman"/>
          <w:sz w:val="28"/>
          <w:szCs w:val="28"/>
          <w:highlight w:val="yellow"/>
        </w:rPr>
        <w:t>тыс. рублей, налоговых и неналоговых доходов</w:t>
      </w:r>
      <w:r w:rsidR="00EE424A" w:rsidRPr="00CB799A">
        <w:rPr>
          <w:rFonts w:ascii="Times New Roman" w:hAnsi="Times New Roman"/>
          <w:sz w:val="28"/>
          <w:szCs w:val="28"/>
          <w:highlight w:val="yellow"/>
        </w:rPr>
        <w:t xml:space="preserve"> 146 192,9</w:t>
      </w:r>
      <w:r w:rsidRPr="00CB799A">
        <w:rPr>
          <w:rFonts w:ascii="Times New Roman" w:hAnsi="Times New Roman"/>
          <w:sz w:val="28"/>
          <w:szCs w:val="28"/>
          <w:highlight w:val="yellow"/>
        </w:rPr>
        <w:t xml:space="preserve"> тыс. рублей;</w:t>
      </w:r>
    </w:p>
    <w:p w14:paraId="6798E2AC" w14:textId="1E731FD8" w:rsidR="00A56AB6" w:rsidRDefault="00A56AB6" w:rsidP="00A56AB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799A">
        <w:rPr>
          <w:rFonts w:ascii="Times New Roman" w:hAnsi="Times New Roman"/>
          <w:sz w:val="28"/>
          <w:szCs w:val="28"/>
          <w:highlight w:val="yellow"/>
        </w:rPr>
        <w:t xml:space="preserve">2) общий объём расходов бюджета </w:t>
      </w:r>
      <w:r w:rsidR="00FC6237" w:rsidRPr="00CB799A">
        <w:rPr>
          <w:rFonts w:ascii="Times New Roman" w:hAnsi="Times New Roman"/>
          <w:sz w:val="28"/>
          <w:szCs w:val="28"/>
          <w:highlight w:val="yellow"/>
        </w:rPr>
        <w:t>Надтеречного</w:t>
      </w:r>
      <w:r w:rsidR="004662D7" w:rsidRPr="00CB799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B799A">
        <w:rPr>
          <w:rFonts w:ascii="Times New Roman" w:hAnsi="Times New Roman"/>
          <w:sz w:val="28"/>
          <w:szCs w:val="28"/>
          <w:highlight w:val="yellow"/>
        </w:rPr>
        <w:t xml:space="preserve">муниципального района по сравнению с первоначальными данными увеличился на </w:t>
      </w:r>
      <w:r w:rsidR="001C1FB3" w:rsidRPr="00CB799A">
        <w:rPr>
          <w:rFonts w:ascii="Times New Roman" w:hAnsi="Times New Roman"/>
          <w:sz w:val="28"/>
          <w:szCs w:val="28"/>
          <w:highlight w:val="yellow"/>
        </w:rPr>
        <w:t>59825,7</w:t>
      </w:r>
      <w:r w:rsidR="002F51EF" w:rsidRPr="00CB799A">
        <w:rPr>
          <w:rFonts w:ascii="Times New Roman" w:hAnsi="Times New Roman"/>
          <w:sz w:val="28"/>
          <w:szCs w:val="28"/>
          <w:highlight w:val="yellow"/>
        </w:rPr>
        <w:t xml:space="preserve"> тыс. рублей или на </w:t>
      </w:r>
      <w:r w:rsidR="001C1FB3" w:rsidRPr="00CB799A">
        <w:rPr>
          <w:rFonts w:ascii="Times New Roman" w:hAnsi="Times New Roman"/>
          <w:sz w:val="28"/>
          <w:szCs w:val="28"/>
          <w:highlight w:val="yellow"/>
        </w:rPr>
        <w:t>3,6</w:t>
      </w:r>
      <w:r w:rsidRPr="00CB799A">
        <w:rPr>
          <w:rFonts w:ascii="Times New Roman" w:hAnsi="Times New Roman"/>
          <w:sz w:val="28"/>
          <w:szCs w:val="28"/>
          <w:highlight w:val="yellow"/>
        </w:rPr>
        <w:t xml:space="preserve"> % и составил </w:t>
      </w:r>
      <w:r w:rsidR="00CA5BD4" w:rsidRPr="00CB799A">
        <w:rPr>
          <w:rFonts w:ascii="Times New Roman" w:hAnsi="Times New Roman"/>
          <w:sz w:val="28"/>
          <w:szCs w:val="28"/>
          <w:highlight w:val="yellow"/>
        </w:rPr>
        <w:t>1</w:t>
      </w:r>
      <w:r w:rsidR="00EE424A" w:rsidRPr="00CB799A">
        <w:rPr>
          <w:rFonts w:ascii="Times New Roman" w:hAnsi="Times New Roman"/>
          <w:sz w:val="28"/>
          <w:szCs w:val="28"/>
          <w:highlight w:val="yellow"/>
        </w:rPr>
        <w:t> 771 411,2</w:t>
      </w:r>
      <w:r w:rsidR="005501F0" w:rsidRPr="00CB799A">
        <w:rPr>
          <w:rFonts w:ascii="Times New Roman" w:hAnsi="Times New Roman"/>
          <w:sz w:val="28"/>
          <w:szCs w:val="28"/>
          <w:highlight w:val="yellow"/>
        </w:rPr>
        <w:t xml:space="preserve"> тыс. рублей.</w:t>
      </w:r>
    </w:p>
    <w:p w14:paraId="583618EE" w14:textId="6BFFEF77" w:rsidR="00CB799A" w:rsidRPr="00CB799A" w:rsidRDefault="00CB799A" w:rsidP="00CB7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99A">
        <w:rPr>
          <w:rFonts w:ascii="Times New Roman" w:hAnsi="Times New Roman"/>
          <w:sz w:val="28"/>
          <w:szCs w:val="28"/>
        </w:rPr>
        <w:t xml:space="preserve">Прогнозируемый дефицит бюджета </w:t>
      </w:r>
      <w:r w:rsidRPr="00CB799A">
        <w:rPr>
          <w:rFonts w:ascii="Times New Roman" w:eastAsiaTheme="minorEastAsia" w:hAnsi="Times New Roman"/>
          <w:sz w:val="28"/>
          <w:szCs w:val="28"/>
        </w:rPr>
        <w:t xml:space="preserve">Надтеречного </w:t>
      </w:r>
      <w:r w:rsidRPr="00CB799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65E0F">
        <w:rPr>
          <w:rFonts w:ascii="Times New Roman" w:hAnsi="Times New Roman"/>
          <w:bCs/>
          <w:sz w:val="28"/>
          <w:szCs w:val="28"/>
        </w:rPr>
        <w:t>за девять месяцев 2022 год</w:t>
      </w:r>
      <w:r w:rsidRPr="00CB799A">
        <w:rPr>
          <w:rFonts w:ascii="Times New Roman" w:hAnsi="Times New Roman"/>
          <w:bCs/>
          <w:sz w:val="28"/>
          <w:szCs w:val="28"/>
        </w:rPr>
        <w:t>а</w:t>
      </w:r>
      <w:r w:rsidRPr="00CB799A">
        <w:rPr>
          <w:rFonts w:ascii="Times New Roman" w:hAnsi="Times New Roman"/>
          <w:sz w:val="28"/>
          <w:szCs w:val="28"/>
        </w:rPr>
        <w:t xml:space="preserve"> составляет в соответствии с Проектом решения </w:t>
      </w:r>
      <w:r>
        <w:rPr>
          <w:rFonts w:ascii="Times New Roman" w:hAnsi="Times New Roman"/>
          <w:sz w:val="28"/>
          <w:szCs w:val="28"/>
        </w:rPr>
        <w:t>60 297,2</w:t>
      </w:r>
      <w:r w:rsidRPr="00CB799A">
        <w:rPr>
          <w:rFonts w:ascii="Times New Roman" w:hAnsi="Times New Roman"/>
          <w:sz w:val="28"/>
          <w:szCs w:val="28"/>
        </w:rPr>
        <w:t xml:space="preserve"> тыс. рублей, покрытие которого предусматривается в полном объеме за счет остатков средств на счете бюджета на начало финансового года.</w:t>
      </w:r>
    </w:p>
    <w:p w14:paraId="2E674152" w14:textId="2756C2DD" w:rsidR="00CB799A" w:rsidRPr="00CB799A" w:rsidRDefault="00CB799A" w:rsidP="00CB7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799A">
        <w:rPr>
          <w:rFonts w:ascii="Times New Roman" w:hAnsi="Times New Roman"/>
          <w:sz w:val="28"/>
          <w:szCs w:val="28"/>
        </w:rPr>
        <w:t xml:space="preserve">Предлагаемые Проектом решения изменения в бюджет </w:t>
      </w:r>
      <w:r w:rsidRPr="00CB799A">
        <w:rPr>
          <w:rFonts w:ascii="Times New Roman" w:eastAsiaTheme="minorEastAsia" w:hAnsi="Times New Roman"/>
          <w:sz w:val="28"/>
          <w:szCs w:val="28"/>
        </w:rPr>
        <w:t xml:space="preserve">Надтеречного </w:t>
      </w:r>
      <w:r w:rsidRPr="00CB799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Pr="00CB799A">
        <w:rPr>
          <w:rFonts w:ascii="Times New Roman" w:hAnsi="Times New Roman"/>
          <w:sz w:val="28"/>
          <w:szCs w:val="28"/>
        </w:rPr>
        <w:t xml:space="preserve"> соответствуют требованиям бюджетного законодательства Российской Федерации.</w:t>
      </w:r>
    </w:p>
    <w:p w14:paraId="33992BA2" w14:textId="628CBACB" w:rsidR="00F0011B" w:rsidRPr="00F0011B" w:rsidRDefault="00F0011B" w:rsidP="00CB799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C7518B" w14:textId="36003544" w:rsidR="00EE3E7A" w:rsidRPr="000E6FAE" w:rsidRDefault="00EE3E7A" w:rsidP="00EE3E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00717">
        <w:rPr>
          <w:rFonts w:ascii="Times New Roman" w:hAnsi="Times New Roman"/>
          <w:sz w:val="28"/>
          <w:szCs w:val="28"/>
        </w:rPr>
        <w:t>В соответствии со ст. 36 БК РФ Решение «О бюджете Н</w:t>
      </w:r>
      <w:r>
        <w:rPr>
          <w:rFonts w:ascii="Times New Roman" w:hAnsi="Times New Roman"/>
          <w:sz w:val="28"/>
          <w:szCs w:val="28"/>
        </w:rPr>
        <w:t>адтеречного</w:t>
      </w:r>
      <w:r w:rsidRPr="0020071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A5BD4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CA5BD4" w:rsidRPr="00200717">
        <w:rPr>
          <w:rFonts w:ascii="Times New Roman" w:hAnsi="Times New Roman"/>
          <w:sz w:val="28"/>
          <w:szCs w:val="28"/>
        </w:rPr>
        <w:t xml:space="preserve"> </w:t>
      </w:r>
      <w:r w:rsidRPr="00200717">
        <w:rPr>
          <w:rFonts w:ascii="Times New Roman" w:hAnsi="Times New Roman"/>
          <w:sz w:val="28"/>
          <w:szCs w:val="28"/>
        </w:rPr>
        <w:t>и плановый период 2022 и 2023 годы» опубликовано в газете «</w:t>
      </w:r>
      <w:proofErr w:type="spellStart"/>
      <w:r w:rsidRPr="000E6FAE">
        <w:rPr>
          <w:rFonts w:ascii="Times New Roman" w:hAnsi="Times New Roman"/>
          <w:sz w:val="28"/>
          <w:szCs w:val="28"/>
        </w:rPr>
        <w:t>Теркйист</w:t>
      </w:r>
      <w:proofErr w:type="spellEnd"/>
      <w:r w:rsidR="000E6FAE">
        <w:rPr>
          <w:rFonts w:ascii="Times New Roman" w:hAnsi="Times New Roman"/>
          <w:sz w:val="28"/>
          <w:szCs w:val="28"/>
        </w:rPr>
        <w:t xml:space="preserve">» </w:t>
      </w:r>
      <w:r w:rsidRPr="00CA5BD4">
        <w:rPr>
          <w:rFonts w:ascii="Times New Roman" w:hAnsi="Times New Roman"/>
          <w:sz w:val="28"/>
          <w:szCs w:val="28"/>
          <w:highlight w:val="yellow"/>
        </w:rPr>
        <w:t>(№</w:t>
      </w:r>
      <w:r w:rsidR="000E6FAE" w:rsidRPr="00CA5BD4">
        <w:rPr>
          <w:rFonts w:ascii="Times New Roman" w:hAnsi="Times New Roman"/>
          <w:sz w:val="28"/>
          <w:szCs w:val="28"/>
          <w:highlight w:val="yellow"/>
        </w:rPr>
        <w:t>20-21 от 19.03.2021г.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; </w:t>
      </w:r>
      <w:r w:rsidR="000E6FAE" w:rsidRPr="00CA5BD4">
        <w:rPr>
          <w:rFonts w:ascii="Times New Roman" w:hAnsi="Times New Roman"/>
          <w:sz w:val="28"/>
          <w:szCs w:val="28"/>
          <w:highlight w:val="yellow"/>
        </w:rPr>
        <w:t>67-69 от 03.09.2021г.), а также обнародовано на официальном сайте Совета депутатов Надтеречного муниципального района</w:t>
      </w:r>
      <w:r w:rsidRPr="00CA5BD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E6FAE" w:rsidRPr="00CA5BD4">
        <w:rPr>
          <w:rFonts w:ascii="Times New Roman" w:hAnsi="Times New Roman"/>
          <w:sz w:val="28"/>
          <w:szCs w:val="28"/>
          <w:highlight w:val="yellow"/>
        </w:rPr>
        <w:t>(</w:t>
      </w:r>
      <w:proofErr w:type="spellStart"/>
      <w:r w:rsidR="000E6FAE" w:rsidRPr="00CA5BD4">
        <w:rPr>
          <w:rFonts w:ascii="Times New Roman" w:hAnsi="Times New Roman"/>
          <w:sz w:val="28"/>
          <w:szCs w:val="28"/>
          <w:highlight w:val="yellow"/>
          <w:lang w:val="en-US"/>
        </w:rPr>
        <w:t>sovetnadter</w:t>
      </w:r>
      <w:proofErr w:type="spellEnd"/>
      <w:r w:rsidR="000E6FAE" w:rsidRPr="00CA5BD4">
        <w:rPr>
          <w:rFonts w:ascii="Times New Roman" w:hAnsi="Times New Roman"/>
          <w:sz w:val="28"/>
          <w:szCs w:val="28"/>
          <w:highlight w:val="yellow"/>
        </w:rPr>
        <w:t>@</w:t>
      </w:r>
      <w:r w:rsidR="000E6FAE" w:rsidRPr="00CA5BD4">
        <w:rPr>
          <w:rFonts w:ascii="Times New Roman" w:hAnsi="Times New Roman"/>
          <w:sz w:val="28"/>
          <w:szCs w:val="28"/>
          <w:highlight w:val="yellow"/>
          <w:lang w:val="en-US"/>
        </w:rPr>
        <w:t>mail</w:t>
      </w:r>
      <w:r w:rsidR="000E6FAE" w:rsidRPr="00CA5BD4">
        <w:rPr>
          <w:rFonts w:ascii="Times New Roman" w:hAnsi="Times New Roman"/>
          <w:sz w:val="28"/>
          <w:szCs w:val="28"/>
          <w:highlight w:val="yellow"/>
        </w:rPr>
        <w:t>.</w:t>
      </w:r>
      <w:proofErr w:type="spellStart"/>
      <w:r w:rsidR="000E6FAE" w:rsidRPr="00CA5BD4">
        <w:rPr>
          <w:rFonts w:ascii="Times New Roman" w:hAnsi="Times New Roman"/>
          <w:sz w:val="28"/>
          <w:szCs w:val="28"/>
          <w:highlight w:val="yellow"/>
          <w:lang w:val="en-US"/>
        </w:rPr>
        <w:t>ru</w:t>
      </w:r>
      <w:proofErr w:type="spellEnd"/>
      <w:r w:rsidR="000E6FAE" w:rsidRPr="00CA5BD4">
        <w:rPr>
          <w:rFonts w:ascii="Times New Roman" w:hAnsi="Times New Roman"/>
          <w:sz w:val="28"/>
          <w:szCs w:val="28"/>
          <w:highlight w:val="yellow"/>
        </w:rPr>
        <w:t>).</w:t>
      </w:r>
    </w:p>
    <w:p w14:paraId="0CD53980" w14:textId="77777777" w:rsidR="00137D3C" w:rsidRPr="003C54C4" w:rsidRDefault="00FA1AEF" w:rsidP="00FA1AEF">
      <w:pPr>
        <w:pStyle w:val="a9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54C4">
        <w:rPr>
          <w:rFonts w:ascii="Times New Roman" w:hAnsi="Times New Roman"/>
          <w:b/>
          <w:sz w:val="28"/>
          <w:szCs w:val="28"/>
        </w:rPr>
        <w:t>Доходы бюджета муниципального района</w:t>
      </w:r>
    </w:p>
    <w:p w14:paraId="6B0BABCE" w14:textId="77777777" w:rsidR="0039646F" w:rsidRDefault="0039646F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9CAE28A" w14:textId="2E100BBD" w:rsidR="00137D3C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b/>
          <w:sz w:val="28"/>
          <w:szCs w:val="28"/>
        </w:rPr>
        <w:t>Анализ исполнения консолидированного бюджета по налоговым и неналоговым доходам, безвозмездным поступлениям</w:t>
      </w:r>
      <w:r w:rsidR="007510CD" w:rsidRPr="00E839A2">
        <w:rPr>
          <w:rFonts w:ascii="Times New Roman" w:hAnsi="Times New Roman"/>
          <w:b/>
          <w:sz w:val="28"/>
          <w:szCs w:val="28"/>
        </w:rPr>
        <w:t xml:space="preserve"> в разрезе</w:t>
      </w:r>
      <w:r w:rsidRPr="00E839A2">
        <w:rPr>
          <w:rFonts w:ascii="Times New Roman" w:hAnsi="Times New Roman"/>
          <w:b/>
          <w:sz w:val="28"/>
          <w:szCs w:val="28"/>
        </w:rPr>
        <w:t xml:space="preserve"> </w:t>
      </w:r>
      <w:r w:rsidR="000A310D" w:rsidRPr="000A310D">
        <w:rPr>
          <w:rFonts w:ascii="Times New Roman" w:hAnsi="Times New Roman"/>
          <w:b/>
          <w:sz w:val="28"/>
          <w:szCs w:val="28"/>
        </w:rPr>
        <w:t>Надтеречного</w:t>
      </w:r>
      <w:r w:rsidR="007510CD" w:rsidRPr="00E83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E424A">
        <w:rPr>
          <w:rFonts w:ascii="Times New Roman" w:hAnsi="Times New Roman"/>
          <w:b/>
          <w:sz w:val="28"/>
          <w:szCs w:val="28"/>
        </w:rPr>
        <w:t>муниципального района за</w:t>
      </w:r>
      <w:r w:rsidR="00EE424A">
        <w:rPr>
          <w:rFonts w:ascii="Times New Roman" w:hAnsi="Times New Roman"/>
          <w:bCs/>
          <w:sz w:val="28"/>
          <w:szCs w:val="28"/>
        </w:rPr>
        <w:t xml:space="preserve"> </w:t>
      </w:r>
      <w:r w:rsidR="00EE424A" w:rsidRPr="00EE424A">
        <w:rPr>
          <w:rFonts w:ascii="Times New Roman" w:hAnsi="Times New Roman"/>
          <w:b/>
          <w:bCs/>
          <w:sz w:val="28"/>
          <w:szCs w:val="28"/>
        </w:rPr>
        <w:t>девять месяцев 2022 года</w:t>
      </w:r>
      <w:r w:rsidR="00EE424A" w:rsidRPr="00E839A2">
        <w:rPr>
          <w:rFonts w:ascii="Times New Roman" w:hAnsi="Times New Roman"/>
          <w:b/>
          <w:sz w:val="28"/>
          <w:szCs w:val="28"/>
        </w:rPr>
        <w:t xml:space="preserve"> </w:t>
      </w:r>
      <w:r w:rsidRPr="00E839A2">
        <w:rPr>
          <w:rFonts w:ascii="Times New Roman" w:hAnsi="Times New Roman"/>
          <w:b/>
          <w:sz w:val="28"/>
          <w:szCs w:val="28"/>
        </w:rPr>
        <w:t xml:space="preserve">характеризуется следующими показателями: </w:t>
      </w:r>
    </w:p>
    <w:p w14:paraId="3761A6C5" w14:textId="77777777" w:rsidR="00D63A03" w:rsidRDefault="00D63A03" w:rsidP="00137D3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384796DA" w14:textId="77777777" w:rsidR="00137D3C" w:rsidRPr="00E839A2" w:rsidRDefault="00137D3C" w:rsidP="00137D3C">
      <w:pPr>
        <w:widowControl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1701"/>
        <w:gridCol w:w="1559"/>
        <w:gridCol w:w="993"/>
      </w:tblGrid>
      <w:tr w:rsidR="00F65A9C" w:rsidRPr="00E839A2" w14:paraId="275988E9" w14:textId="1563E351" w:rsidTr="00493184">
        <w:trPr>
          <w:trHeight w:val="1095"/>
          <w:jc w:val="center"/>
        </w:trPr>
        <w:tc>
          <w:tcPr>
            <w:tcW w:w="709" w:type="dxa"/>
          </w:tcPr>
          <w:p w14:paraId="6EF3639D" w14:textId="77777777" w:rsidR="00F65A9C" w:rsidRPr="00200717" w:rsidRDefault="00F65A9C" w:rsidP="008C7BC8">
            <w:pPr>
              <w:jc w:val="both"/>
              <w:rPr>
                <w:sz w:val="24"/>
                <w:szCs w:val="24"/>
              </w:rPr>
            </w:pPr>
            <w:r w:rsidRPr="00200717">
              <w:rPr>
                <w:sz w:val="24"/>
                <w:szCs w:val="24"/>
              </w:rPr>
              <w:t>№</w:t>
            </w:r>
          </w:p>
          <w:p w14:paraId="6E73992E" w14:textId="0A417939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0717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2D730762" w14:textId="20E78F5D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14:paraId="30EEFA71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Утверждено по консолидированному бюджету с учетом изм.</w:t>
            </w:r>
          </w:p>
        </w:tc>
        <w:tc>
          <w:tcPr>
            <w:tcW w:w="1701" w:type="dxa"/>
            <w:vAlign w:val="center"/>
          </w:tcPr>
          <w:p w14:paraId="5B0A9199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Фактически исполнено</w:t>
            </w:r>
          </w:p>
        </w:tc>
        <w:tc>
          <w:tcPr>
            <w:tcW w:w="1559" w:type="dxa"/>
            <w:vAlign w:val="center"/>
          </w:tcPr>
          <w:p w14:paraId="3F807E89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Отклонение</w:t>
            </w:r>
          </w:p>
          <w:p w14:paraId="3F833373" w14:textId="77777777" w:rsidR="00F65A9C" w:rsidRPr="00662DE4" w:rsidRDefault="00F65A9C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2DE4">
              <w:rPr>
                <w:b/>
                <w:sz w:val="24"/>
                <w:szCs w:val="24"/>
              </w:rPr>
              <w:t>(гр.4-гр.3)</w:t>
            </w:r>
          </w:p>
        </w:tc>
        <w:tc>
          <w:tcPr>
            <w:tcW w:w="993" w:type="dxa"/>
          </w:tcPr>
          <w:p w14:paraId="34144C8E" w14:textId="5875A5DF" w:rsidR="00F65A9C" w:rsidRPr="00662DE4" w:rsidRDefault="00795CBA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F65A9C" w:rsidRPr="00E839A2" w14:paraId="4AAB3EE2" w14:textId="09C9AAEC" w:rsidTr="00493184">
        <w:trPr>
          <w:trHeight w:val="270"/>
          <w:jc w:val="center"/>
        </w:trPr>
        <w:tc>
          <w:tcPr>
            <w:tcW w:w="709" w:type="dxa"/>
          </w:tcPr>
          <w:p w14:paraId="1C3C204B" w14:textId="3F7678C9" w:rsidR="00F65A9C" w:rsidRPr="00E839A2" w:rsidRDefault="00F65A9C" w:rsidP="003B156A">
            <w:pPr>
              <w:widowControl w:val="0"/>
              <w:spacing w:after="0" w:line="240" w:lineRule="auto"/>
              <w:ind w:left="-104" w:right="-1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0E62D16" w14:textId="4138E1E6" w:rsidR="00F65A9C" w:rsidRPr="00E839A2" w:rsidRDefault="00F65A9C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95C61B0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81C555C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037BA5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8AED037" w14:textId="77777777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</w:p>
        </w:tc>
      </w:tr>
      <w:tr w:rsidR="00F65A9C" w:rsidRPr="00E839A2" w14:paraId="008F7DAE" w14:textId="05769577" w:rsidTr="00493184">
        <w:trPr>
          <w:trHeight w:val="270"/>
          <w:jc w:val="center"/>
        </w:trPr>
        <w:tc>
          <w:tcPr>
            <w:tcW w:w="709" w:type="dxa"/>
          </w:tcPr>
          <w:p w14:paraId="70CE29AD" w14:textId="04F8F906" w:rsidR="00F65A9C" w:rsidRPr="00E839A2" w:rsidRDefault="00F65A9C" w:rsidP="008C7BC8">
            <w:pPr>
              <w:widowControl w:val="0"/>
              <w:spacing w:after="0" w:line="240" w:lineRule="auto"/>
              <w:ind w:right="-102"/>
              <w:jc w:val="both"/>
              <w:rPr>
                <w:b/>
                <w:sz w:val="24"/>
                <w:szCs w:val="24"/>
              </w:rPr>
            </w:pPr>
            <w:r w:rsidRPr="002007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14:paraId="44A157C3" w14:textId="09CC191E" w:rsidR="00F65A9C" w:rsidRPr="00E839A2" w:rsidRDefault="00F65A9C" w:rsidP="008C7BC8">
            <w:pPr>
              <w:widowControl w:val="0"/>
              <w:spacing w:after="0" w:line="240" w:lineRule="auto"/>
              <w:ind w:firstLine="708"/>
              <w:jc w:val="both"/>
              <w:rPr>
                <w:b/>
                <w:sz w:val="24"/>
                <w:szCs w:val="24"/>
              </w:rPr>
            </w:pPr>
            <w:r w:rsidRPr="00200717">
              <w:rPr>
                <w:b/>
                <w:sz w:val="28"/>
                <w:szCs w:val="28"/>
              </w:rPr>
              <w:t>Доходы - всего</w:t>
            </w:r>
          </w:p>
        </w:tc>
        <w:tc>
          <w:tcPr>
            <w:tcW w:w="2126" w:type="dxa"/>
          </w:tcPr>
          <w:p w14:paraId="7CB0B8B1" w14:textId="215E76B9" w:rsidR="00F65A9C" w:rsidRPr="00E839A2" w:rsidRDefault="00F65A9C" w:rsidP="00EE424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E424A">
              <w:rPr>
                <w:b/>
                <w:sz w:val="24"/>
                <w:szCs w:val="24"/>
              </w:rPr>
              <w:t> 770 815,2</w:t>
            </w:r>
          </w:p>
        </w:tc>
        <w:tc>
          <w:tcPr>
            <w:tcW w:w="1701" w:type="dxa"/>
          </w:tcPr>
          <w:p w14:paraId="22AA4AE0" w14:textId="12ED533E" w:rsidR="00F65A9C" w:rsidRPr="00CA5BD4" w:rsidRDefault="00EE424A" w:rsidP="00EE424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EE424A">
              <w:rPr>
                <w:b/>
                <w:sz w:val="24"/>
                <w:szCs w:val="24"/>
              </w:rPr>
              <w:t>1 269 929,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A072E7D" w14:textId="6181E1D2" w:rsidR="00F65A9C" w:rsidRPr="00EE424A" w:rsidRDefault="00EE424A" w:rsidP="003B156A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424A">
              <w:rPr>
                <w:b/>
                <w:sz w:val="24"/>
                <w:szCs w:val="24"/>
              </w:rPr>
              <w:t>500 886,0</w:t>
            </w:r>
          </w:p>
        </w:tc>
        <w:tc>
          <w:tcPr>
            <w:tcW w:w="993" w:type="dxa"/>
          </w:tcPr>
          <w:p w14:paraId="3150B4A6" w14:textId="49481993" w:rsidR="00F65A9C" w:rsidRPr="00493184" w:rsidRDefault="00EE424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71,7</w:t>
            </w:r>
          </w:p>
        </w:tc>
      </w:tr>
      <w:tr w:rsidR="00F65A9C" w:rsidRPr="00E839A2" w14:paraId="3A1E1107" w14:textId="002F038C" w:rsidTr="00493184">
        <w:trPr>
          <w:trHeight w:val="555"/>
          <w:jc w:val="center"/>
        </w:trPr>
        <w:tc>
          <w:tcPr>
            <w:tcW w:w="709" w:type="dxa"/>
          </w:tcPr>
          <w:p w14:paraId="1ACC4255" w14:textId="32D75B82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2977" w:type="dxa"/>
            <w:vAlign w:val="center"/>
          </w:tcPr>
          <w:p w14:paraId="26984B0E" w14:textId="3021C696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2126" w:type="dxa"/>
            <w:vAlign w:val="center"/>
          </w:tcPr>
          <w:p w14:paraId="3B842197" w14:textId="61EE4D56" w:rsidR="00F65A9C" w:rsidRPr="00EE424A" w:rsidRDefault="00EE424A" w:rsidP="00F65A9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424A">
              <w:rPr>
                <w:b/>
                <w:sz w:val="24"/>
                <w:szCs w:val="24"/>
              </w:rPr>
              <w:t>146 192,9</w:t>
            </w:r>
          </w:p>
        </w:tc>
        <w:tc>
          <w:tcPr>
            <w:tcW w:w="1701" w:type="dxa"/>
            <w:vAlign w:val="center"/>
          </w:tcPr>
          <w:p w14:paraId="57097EF6" w14:textId="12A0BA2C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424A">
              <w:rPr>
                <w:b/>
                <w:sz w:val="24"/>
                <w:szCs w:val="24"/>
              </w:rPr>
              <w:t>109474,6</w:t>
            </w:r>
          </w:p>
        </w:tc>
        <w:tc>
          <w:tcPr>
            <w:tcW w:w="1559" w:type="dxa"/>
            <w:vAlign w:val="center"/>
          </w:tcPr>
          <w:p w14:paraId="22588CCB" w14:textId="18E76D4A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E424A">
              <w:rPr>
                <w:b/>
                <w:sz w:val="24"/>
                <w:szCs w:val="24"/>
              </w:rPr>
              <w:t>36 718,3</w:t>
            </w:r>
          </w:p>
        </w:tc>
        <w:tc>
          <w:tcPr>
            <w:tcW w:w="993" w:type="dxa"/>
          </w:tcPr>
          <w:p w14:paraId="26A7D107" w14:textId="2114543C" w:rsidR="00F65A9C" w:rsidRPr="00493184" w:rsidRDefault="00EE424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74,9</w:t>
            </w:r>
          </w:p>
        </w:tc>
      </w:tr>
      <w:tr w:rsidR="00F65A9C" w:rsidRPr="00E839A2" w14:paraId="359780F0" w14:textId="0F0AB1BE" w:rsidTr="00493184">
        <w:trPr>
          <w:trHeight w:val="540"/>
          <w:jc w:val="center"/>
        </w:trPr>
        <w:tc>
          <w:tcPr>
            <w:tcW w:w="709" w:type="dxa"/>
          </w:tcPr>
          <w:p w14:paraId="5398629C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E8005BF" w14:textId="2919888D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vAlign w:val="center"/>
          </w:tcPr>
          <w:p w14:paraId="00693FD1" w14:textId="082DABA4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107 835,8</w:t>
            </w:r>
          </w:p>
        </w:tc>
        <w:tc>
          <w:tcPr>
            <w:tcW w:w="1701" w:type="dxa"/>
            <w:vAlign w:val="center"/>
          </w:tcPr>
          <w:p w14:paraId="60C1D6B7" w14:textId="6391F640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76 653,1</w:t>
            </w:r>
          </w:p>
        </w:tc>
        <w:tc>
          <w:tcPr>
            <w:tcW w:w="1559" w:type="dxa"/>
            <w:vAlign w:val="center"/>
          </w:tcPr>
          <w:p w14:paraId="0757279E" w14:textId="24B56992" w:rsidR="00F65A9C" w:rsidRPr="00EE424A" w:rsidRDefault="00EE424A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31182,7</w:t>
            </w:r>
          </w:p>
        </w:tc>
        <w:tc>
          <w:tcPr>
            <w:tcW w:w="993" w:type="dxa"/>
          </w:tcPr>
          <w:p w14:paraId="285190BB" w14:textId="31C66F72" w:rsidR="00F65A9C" w:rsidRPr="00493184" w:rsidRDefault="00EE424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71,1</w:t>
            </w:r>
          </w:p>
        </w:tc>
      </w:tr>
      <w:tr w:rsidR="00F65A9C" w:rsidRPr="00E839A2" w14:paraId="6D4ECB09" w14:textId="5C2A0D14" w:rsidTr="00493184">
        <w:trPr>
          <w:trHeight w:val="576"/>
          <w:jc w:val="center"/>
        </w:trPr>
        <w:tc>
          <w:tcPr>
            <w:tcW w:w="709" w:type="dxa"/>
          </w:tcPr>
          <w:p w14:paraId="1CE6A918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03A34EF" w14:textId="180BEF43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Налоги на товары реализуемые на территории Российской Федерации</w:t>
            </w:r>
          </w:p>
        </w:tc>
        <w:tc>
          <w:tcPr>
            <w:tcW w:w="2126" w:type="dxa"/>
            <w:vAlign w:val="center"/>
          </w:tcPr>
          <w:p w14:paraId="240D5BB7" w14:textId="1BDC89CF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16973,7</w:t>
            </w:r>
          </w:p>
        </w:tc>
        <w:tc>
          <w:tcPr>
            <w:tcW w:w="1701" w:type="dxa"/>
            <w:vAlign w:val="center"/>
          </w:tcPr>
          <w:p w14:paraId="2F84395F" w14:textId="5C4486E5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14600,6</w:t>
            </w:r>
          </w:p>
        </w:tc>
        <w:tc>
          <w:tcPr>
            <w:tcW w:w="1559" w:type="dxa"/>
            <w:vAlign w:val="center"/>
          </w:tcPr>
          <w:p w14:paraId="7E99CCB2" w14:textId="0BF7F40C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2373,0</w:t>
            </w:r>
          </w:p>
        </w:tc>
        <w:tc>
          <w:tcPr>
            <w:tcW w:w="993" w:type="dxa"/>
          </w:tcPr>
          <w:p w14:paraId="5444AC7A" w14:textId="0D99131B" w:rsidR="00F65A9C" w:rsidRPr="00493184" w:rsidRDefault="00EE424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86,0</w:t>
            </w:r>
          </w:p>
        </w:tc>
      </w:tr>
      <w:tr w:rsidR="00F65A9C" w:rsidRPr="00E839A2" w14:paraId="0A06F34E" w14:textId="6999B9F5" w:rsidTr="00493184">
        <w:trPr>
          <w:trHeight w:val="270"/>
          <w:jc w:val="center"/>
        </w:trPr>
        <w:tc>
          <w:tcPr>
            <w:tcW w:w="709" w:type="dxa"/>
          </w:tcPr>
          <w:p w14:paraId="71D3928B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2D01A93" w14:textId="57F1C9B2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 xml:space="preserve">Налог на совокупный доход </w:t>
            </w:r>
          </w:p>
        </w:tc>
        <w:tc>
          <w:tcPr>
            <w:tcW w:w="2126" w:type="dxa"/>
            <w:vAlign w:val="center"/>
          </w:tcPr>
          <w:p w14:paraId="04982816" w14:textId="4A3F8BC5" w:rsidR="00F65A9C" w:rsidRPr="00EE424A" w:rsidRDefault="00EE424A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8141,7</w:t>
            </w:r>
          </w:p>
        </w:tc>
        <w:tc>
          <w:tcPr>
            <w:tcW w:w="1701" w:type="dxa"/>
            <w:vAlign w:val="center"/>
          </w:tcPr>
          <w:p w14:paraId="5C468DB0" w14:textId="20522A6C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8061,3</w:t>
            </w:r>
          </w:p>
        </w:tc>
        <w:tc>
          <w:tcPr>
            <w:tcW w:w="1559" w:type="dxa"/>
            <w:vAlign w:val="center"/>
          </w:tcPr>
          <w:p w14:paraId="19B68487" w14:textId="7E348E00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80,4</w:t>
            </w:r>
          </w:p>
        </w:tc>
        <w:tc>
          <w:tcPr>
            <w:tcW w:w="993" w:type="dxa"/>
          </w:tcPr>
          <w:p w14:paraId="497FCC96" w14:textId="578DC4A0" w:rsidR="00F65A9C" w:rsidRPr="00493184" w:rsidRDefault="00EE424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99,0</w:t>
            </w:r>
          </w:p>
        </w:tc>
      </w:tr>
      <w:tr w:rsidR="00F65A9C" w:rsidRPr="00E839A2" w14:paraId="48F5E12D" w14:textId="46D87580" w:rsidTr="00493184">
        <w:trPr>
          <w:trHeight w:val="270"/>
          <w:jc w:val="center"/>
        </w:trPr>
        <w:tc>
          <w:tcPr>
            <w:tcW w:w="709" w:type="dxa"/>
          </w:tcPr>
          <w:p w14:paraId="7B0533E1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7B0BD05" w14:textId="5CA9D961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126" w:type="dxa"/>
            <w:vAlign w:val="center"/>
          </w:tcPr>
          <w:p w14:paraId="62503FCE" w14:textId="103FA6E3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2560,1</w:t>
            </w:r>
          </w:p>
        </w:tc>
        <w:tc>
          <w:tcPr>
            <w:tcW w:w="1701" w:type="dxa"/>
            <w:vAlign w:val="center"/>
          </w:tcPr>
          <w:p w14:paraId="3BACBD9E" w14:textId="3038008C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944,8</w:t>
            </w:r>
          </w:p>
        </w:tc>
        <w:tc>
          <w:tcPr>
            <w:tcW w:w="1559" w:type="dxa"/>
            <w:vAlign w:val="center"/>
          </w:tcPr>
          <w:p w14:paraId="6CF332EF" w14:textId="621F1B60" w:rsidR="00F65A9C" w:rsidRPr="00EE424A" w:rsidRDefault="00EE424A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24A">
              <w:rPr>
                <w:sz w:val="24"/>
                <w:szCs w:val="24"/>
              </w:rPr>
              <w:t>1615,3</w:t>
            </w:r>
          </w:p>
        </w:tc>
        <w:tc>
          <w:tcPr>
            <w:tcW w:w="993" w:type="dxa"/>
          </w:tcPr>
          <w:p w14:paraId="792095A0" w14:textId="1CF10816" w:rsidR="00F65A9C" w:rsidRPr="00493184" w:rsidRDefault="00EE424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36,9</w:t>
            </w:r>
          </w:p>
        </w:tc>
      </w:tr>
      <w:tr w:rsidR="00F65A9C" w:rsidRPr="00E839A2" w14:paraId="6EA20280" w14:textId="72190B11" w:rsidTr="00493184">
        <w:trPr>
          <w:trHeight w:val="285"/>
          <w:jc w:val="center"/>
        </w:trPr>
        <w:tc>
          <w:tcPr>
            <w:tcW w:w="709" w:type="dxa"/>
          </w:tcPr>
          <w:p w14:paraId="62D92ED9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CC59FC" w14:textId="11A4302F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26" w:type="dxa"/>
            <w:vAlign w:val="center"/>
          </w:tcPr>
          <w:p w14:paraId="09A4DBD6" w14:textId="2CF868D8" w:rsidR="00F65A9C" w:rsidRPr="00734568" w:rsidRDefault="00734568" w:rsidP="009D283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3364,0</w:t>
            </w:r>
          </w:p>
        </w:tc>
        <w:tc>
          <w:tcPr>
            <w:tcW w:w="1701" w:type="dxa"/>
            <w:vAlign w:val="center"/>
          </w:tcPr>
          <w:p w14:paraId="14925891" w14:textId="5E0327E7" w:rsidR="00F65A9C" w:rsidRPr="00734568" w:rsidRDefault="00734568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3492,7</w:t>
            </w:r>
          </w:p>
        </w:tc>
        <w:tc>
          <w:tcPr>
            <w:tcW w:w="1559" w:type="dxa"/>
            <w:vAlign w:val="center"/>
          </w:tcPr>
          <w:p w14:paraId="4D5C7284" w14:textId="3AFFC7BB" w:rsidR="00F65A9C" w:rsidRPr="00734568" w:rsidRDefault="00734568" w:rsidP="00795CB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-128,7</w:t>
            </w:r>
          </w:p>
        </w:tc>
        <w:tc>
          <w:tcPr>
            <w:tcW w:w="993" w:type="dxa"/>
          </w:tcPr>
          <w:p w14:paraId="45CA7367" w14:textId="708CDAE6" w:rsidR="00734568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103,8</w:t>
            </w:r>
          </w:p>
        </w:tc>
      </w:tr>
      <w:tr w:rsidR="00F65A9C" w:rsidRPr="00E839A2" w14:paraId="3C3B54B7" w14:textId="02BA0360" w:rsidTr="00493184">
        <w:trPr>
          <w:trHeight w:val="1380"/>
          <w:jc w:val="center"/>
        </w:trPr>
        <w:tc>
          <w:tcPr>
            <w:tcW w:w="709" w:type="dxa"/>
          </w:tcPr>
          <w:p w14:paraId="2001684A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6E6BAA7" w14:textId="12DB12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 xml:space="preserve">Доходы от </w:t>
            </w:r>
            <w:r w:rsidR="00734568">
              <w:rPr>
                <w:sz w:val="24"/>
                <w:szCs w:val="24"/>
              </w:rPr>
              <w:t>ис</w:t>
            </w:r>
            <w:r w:rsidRPr="00E839A2">
              <w:rPr>
                <w:sz w:val="24"/>
                <w:szCs w:val="24"/>
              </w:rPr>
              <w:t>пользования имущества, находящегося государственной и муниципальной собственности</w:t>
            </w:r>
          </w:p>
        </w:tc>
        <w:tc>
          <w:tcPr>
            <w:tcW w:w="2126" w:type="dxa"/>
            <w:vAlign w:val="center"/>
          </w:tcPr>
          <w:p w14:paraId="0C938D69" w14:textId="2193032B" w:rsidR="00F65A9C" w:rsidRPr="00734568" w:rsidRDefault="00734568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5704,0</w:t>
            </w:r>
          </w:p>
        </w:tc>
        <w:tc>
          <w:tcPr>
            <w:tcW w:w="1701" w:type="dxa"/>
            <w:vAlign w:val="center"/>
          </w:tcPr>
          <w:p w14:paraId="13A4A8A0" w14:textId="5901D1D7" w:rsidR="00F65A9C" w:rsidRPr="00734568" w:rsidRDefault="00734568" w:rsidP="00795CBA">
            <w:pPr>
              <w:widowControl w:val="0"/>
              <w:spacing w:after="0" w:line="240" w:lineRule="auto"/>
              <w:ind w:hanging="113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1767,5</w:t>
            </w:r>
          </w:p>
        </w:tc>
        <w:tc>
          <w:tcPr>
            <w:tcW w:w="1559" w:type="dxa"/>
            <w:vAlign w:val="center"/>
          </w:tcPr>
          <w:p w14:paraId="2EE5AD6F" w14:textId="03B70200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3936,5</w:t>
            </w:r>
          </w:p>
        </w:tc>
        <w:tc>
          <w:tcPr>
            <w:tcW w:w="993" w:type="dxa"/>
          </w:tcPr>
          <w:p w14:paraId="7CA3FC9D" w14:textId="77777777" w:rsidR="00EA11F4" w:rsidRPr="00493184" w:rsidRDefault="00EA11F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3DD4CFF0" w14:textId="77777777" w:rsidR="00EA11F4" w:rsidRPr="00493184" w:rsidRDefault="00EA11F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35201BE5" w14:textId="67E8661C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31,0</w:t>
            </w:r>
          </w:p>
        </w:tc>
      </w:tr>
      <w:tr w:rsidR="00F65A9C" w:rsidRPr="00E839A2" w14:paraId="0CFB1387" w14:textId="2BDAE581" w:rsidTr="00493184">
        <w:trPr>
          <w:trHeight w:val="540"/>
          <w:jc w:val="center"/>
        </w:trPr>
        <w:tc>
          <w:tcPr>
            <w:tcW w:w="709" w:type="dxa"/>
          </w:tcPr>
          <w:p w14:paraId="40720481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B2DBEB5" w14:textId="710AA53D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Платежи за пользование природными ресурсами</w:t>
            </w:r>
          </w:p>
        </w:tc>
        <w:tc>
          <w:tcPr>
            <w:tcW w:w="2126" w:type="dxa"/>
            <w:vAlign w:val="center"/>
          </w:tcPr>
          <w:p w14:paraId="34F9F182" w14:textId="67A31325" w:rsidR="00F65A9C" w:rsidRPr="00734568" w:rsidRDefault="00734568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14:paraId="73B2D433" w14:textId="1EC91230" w:rsidR="00F65A9C" w:rsidRPr="00734568" w:rsidRDefault="00734568" w:rsidP="000D5E2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vAlign w:val="center"/>
          </w:tcPr>
          <w:p w14:paraId="2E83AFC6" w14:textId="21C3B421" w:rsidR="00F65A9C" w:rsidRPr="00734568" w:rsidRDefault="00F65A9C" w:rsidP="0073456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-</w:t>
            </w:r>
            <w:r w:rsidR="00734568" w:rsidRPr="00734568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14:paraId="270D4ED3" w14:textId="77777777" w:rsidR="00EA11F4" w:rsidRPr="00493184" w:rsidRDefault="00EA11F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07A35105" w14:textId="5521EC5A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598,7</w:t>
            </w:r>
          </w:p>
        </w:tc>
      </w:tr>
      <w:tr w:rsidR="00F65A9C" w:rsidRPr="00E839A2" w14:paraId="56F243EF" w14:textId="1F67E76A" w:rsidTr="00493184">
        <w:trPr>
          <w:trHeight w:val="825"/>
          <w:jc w:val="center"/>
        </w:trPr>
        <w:tc>
          <w:tcPr>
            <w:tcW w:w="709" w:type="dxa"/>
          </w:tcPr>
          <w:p w14:paraId="7EB2AA3B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728D84B" w14:textId="71239FB4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vAlign w:val="center"/>
          </w:tcPr>
          <w:p w14:paraId="14FE7C35" w14:textId="094213C7" w:rsidR="00F65A9C" w:rsidRPr="00734568" w:rsidRDefault="00734568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320,0</w:t>
            </w:r>
          </w:p>
        </w:tc>
        <w:tc>
          <w:tcPr>
            <w:tcW w:w="1701" w:type="dxa"/>
            <w:vAlign w:val="center"/>
          </w:tcPr>
          <w:p w14:paraId="01EFB142" w14:textId="09914889" w:rsidR="00F65A9C" w:rsidRPr="00734568" w:rsidRDefault="00734568" w:rsidP="000D5E2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1130,7</w:t>
            </w:r>
          </w:p>
        </w:tc>
        <w:tc>
          <w:tcPr>
            <w:tcW w:w="1559" w:type="dxa"/>
            <w:vAlign w:val="center"/>
          </w:tcPr>
          <w:p w14:paraId="636FE6B3" w14:textId="20EC4830" w:rsidR="00F65A9C" w:rsidRPr="00734568" w:rsidRDefault="00734568" w:rsidP="00F06B0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-810,7</w:t>
            </w:r>
          </w:p>
        </w:tc>
        <w:tc>
          <w:tcPr>
            <w:tcW w:w="993" w:type="dxa"/>
          </w:tcPr>
          <w:p w14:paraId="37754F58" w14:textId="77777777" w:rsidR="00EA11F4" w:rsidRPr="00493184" w:rsidRDefault="00EA11F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702582A1" w14:textId="22877018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353,3</w:t>
            </w:r>
          </w:p>
        </w:tc>
      </w:tr>
      <w:tr w:rsidR="00F65A9C" w:rsidRPr="00E839A2" w14:paraId="4AF3627D" w14:textId="6A11525F" w:rsidTr="00493184">
        <w:trPr>
          <w:trHeight w:val="555"/>
          <w:jc w:val="center"/>
        </w:trPr>
        <w:tc>
          <w:tcPr>
            <w:tcW w:w="709" w:type="dxa"/>
          </w:tcPr>
          <w:p w14:paraId="697140D2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250FAD" w14:textId="2739A4BA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Штрафы, санкций, возмещение ущерба</w:t>
            </w:r>
          </w:p>
        </w:tc>
        <w:tc>
          <w:tcPr>
            <w:tcW w:w="2126" w:type="dxa"/>
            <w:vAlign w:val="center"/>
          </w:tcPr>
          <w:p w14:paraId="53D7303F" w14:textId="076D9120" w:rsidR="00F65A9C" w:rsidRPr="00734568" w:rsidRDefault="00734568" w:rsidP="009D283A">
            <w:pPr>
              <w:widowControl w:val="0"/>
              <w:spacing w:after="0" w:line="240" w:lineRule="auto"/>
              <w:ind w:firstLine="889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494,0</w:t>
            </w:r>
          </w:p>
        </w:tc>
        <w:tc>
          <w:tcPr>
            <w:tcW w:w="1701" w:type="dxa"/>
            <w:vAlign w:val="center"/>
          </w:tcPr>
          <w:p w14:paraId="0162B6E9" w14:textId="0A141A68" w:rsidR="00F65A9C" w:rsidRPr="00734568" w:rsidRDefault="00734568" w:rsidP="00734568">
            <w:pPr>
              <w:widowControl w:val="0"/>
              <w:spacing w:after="0" w:line="240" w:lineRule="auto"/>
              <w:ind w:firstLine="28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1039,0</w:t>
            </w:r>
          </w:p>
        </w:tc>
        <w:tc>
          <w:tcPr>
            <w:tcW w:w="1559" w:type="dxa"/>
            <w:vAlign w:val="center"/>
          </w:tcPr>
          <w:p w14:paraId="430FA9D7" w14:textId="125C07D3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-545,0</w:t>
            </w:r>
          </w:p>
        </w:tc>
        <w:tc>
          <w:tcPr>
            <w:tcW w:w="993" w:type="dxa"/>
          </w:tcPr>
          <w:p w14:paraId="3591F854" w14:textId="7BDE2904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210,3</w:t>
            </w:r>
          </w:p>
        </w:tc>
      </w:tr>
      <w:tr w:rsidR="00F65A9C" w:rsidRPr="00E839A2" w14:paraId="05F092F0" w14:textId="3BF084FC" w:rsidTr="00493184">
        <w:trPr>
          <w:trHeight w:val="540"/>
          <w:jc w:val="center"/>
        </w:trPr>
        <w:tc>
          <w:tcPr>
            <w:tcW w:w="709" w:type="dxa"/>
          </w:tcPr>
          <w:p w14:paraId="36125BAF" w14:textId="3D1BC841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2977" w:type="dxa"/>
            <w:vAlign w:val="center"/>
          </w:tcPr>
          <w:p w14:paraId="7616425A" w14:textId="38D09C8B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839A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4EFC7AF1" w14:textId="50E32557" w:rsidR="00F65A9C" w:rsidRPr="00734568" w:rsidRDefault="00EA11F4" w:rsidP="0073456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568">
              <w:rPr>
                <w:b/>
                <w:sz w:val="24"/>
                <w:szCs w:val="24"/>
              </w:rPr>
              <w:t>1</w:t>
            </w:r>
            <w:r w:rsidR="00734568" w:rsidRPr="00734568">
              <w:rPr>
                <w:b/>
                <w:sz w:val="24"/>
                <w:szCs w:val="24"/>
              </w:rPr>
              <w:t> 624 622,3</w:t>
            </w:r>
          </w:p>
        </w:tc>
        <w:tc>
          <w:tcPr>
            <w:tcW w:w="1701" w:type="dxa"/>
            <w:vAlign w:val="center"/>
          </w:tcPr>
          <w:p w14:paraId="47056051" w14:textId="0FCDEC6C" w:rsidR="00F65A9C" w:rsidRPr="00734568" w:rsidRDefault="00EA11F4" w:rsidP="0073456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568">
              <w:rPr>
                <w:b/>
                <w:sz w:val="24"/>
                <w:szCs w:val="24"/>
              </w:rPr>
              <w:t>1</w:t>
            </w:r>
            <w:r w:rsidR="00734568" w:rsidRPr="00734568">
              <w:rPr>
                <w:b/>
                <w:sz w:val="24"/>
                <w:szCs w:val="24"/>
              </w:rPr>
              <w:t> 160 454,6</w:t>
            </w:r>
          </w:p>
        </w:tc>
        <w:tc>
          <w:tcPr>
            <w:tcW w:w="1559" w:type="dxa"/>
            <w:vAlign w:val="center"/>
          </w:tcPr>
          <w:p w14:paraId="344CEB6D" w14:textId="1AC610EA" w:rsidR="00F65A9C" w:rsidRPr="00734568" w:rsidRDefault="00734568" w:rsidP="0073456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34568">
              <w:rPr>
                <w:b/>
                <w:sz w:val="24"/>
                <w:szCs w:val="24"/>
              </w:rPr>
              <w:t>464 167,7</w:t>
            </w:r>
          </w:p>
        </w:tc>
        <w:tc>
          <w:tcPr>
            <w:tcW w:w="993" w:type="dxa"/>
          </w:tcPr>
          <w:p w14:paraId="2CF3F9F4" w14:textId="77777777" w:rsidR="009D283A" w:rsidRPr="00493184" w:rsidRDefault="009D283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152A828E" w14:textId="6F811BD7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71,4</w:t>
            </w:r>
          </w:p>
        </w:tc>
      </w:tr>
      <w:tr w:rsidR="00F65A9C" w:rsidRPr="00E839A2" w14:paraId="50654AA7" w14:textId="1ADF2E3F" w:rsidTr="00493184">
        <w:trPr>
          <w:trHeight w:val="766"/>
          <w:jc w:val="center"/>
        </w:trPr>
        <w:tc>
          <w:tcPr>
            <w:tcW w:w="709" w:type="dxa"/>
          </w:tcPr>
          <w:p w14:paraId="2C0C6A6E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EDE440" w14:textId="2CC469FC" w:rsidR="00F65A9C" w:rsidRPr="00E839A2" w:rsidRDefault="00F4662E" w:rsidP="00F4662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4662E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vAlign w:val="center"/>
          </w:tcPr>
          <w:p w14:paraId="4F5A5007" w14:textId="6D0F8F51" w:rsidR="00F65A9C" w:rsidRPr="00734568" w:rsidRDefault="009D283A" w:rsidP="0073456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 xml:space="preserve"> </w:t>
            </w:r>
            <w:r w:rsidR="00734568" w:rsidRPr="00734568">
              <w:rPr>
                <w:sz w:val="24"/>
                <w:szCs w:val="24"/>
              </w:rPr>
              <w:t>255 098,8</w:t>
            </w:r>
          </w:p>
        </w:tc>
        <w:tc>
          <w:tcPr>
            <w:tcW w:w="1701" w:type="dxa"/>
            <w:vAlign w:val="center"/>
          </w:tcPr>
          <w:p w14:paraId="56BD0225" w14:textId="78495EFB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172 592,8</w:t>
            </w:r>
          </w:p>
        </w:tc>
        <w:tc>
          <w:tcPr>
            <w:tcW w:w="1559" w:type="dxa"/>
            <w:vAlign w:val="center"/>
          </w:tcPr>
          <w:p w14:paraId="2C082AF9" w14:textId="24A59562" w:rsidR="00F65A9C" w:rsidRPr="00734568" w:rsidRDefault="00734568" w:rsidP="00EA11F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85 506,1</w:t>
            </w:r>
          </w:p>
        </w:tc>
        <w:tc>
          <w:tcPr>
            <w:tcW w:w="993" w:type="dxa"/>
          </w:tcPr>
          <w:p w14:paraId="7F42B0ED" w14:textId="77777777" w:rsidR="00EA11F4" w:rsidRPr="00493184" w:rsidRDefault="00EA11F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7EFDE440" w14:textId="63DC8CE6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67,7</w:t>
            </w:r>
          </w:p>
        </w:tc>
      </w:tr>
      <w:tr w:rsidR="00F65A9C" w:rsidRPr="00E839A2" w14:paraId="3315AE60" w14:textId="6D2A6262" w:rsidTr="00493184">
        <w:trPr>
          <w:trHeight w:val="1095"/>
          <w:jc w:val="center"/>
        </w:trPr>
        <w:tc>
          <w:tcPr>
            <w:tcW w:w="709" w:type="dxa"/>
          </w:tcPr>
          <w:p w14:paraId="24BAAD6C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EDCB59" w14:textId="7D2C2EA1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65A9C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vAlign w:val="center"/>
          </w:tcPr>
          <w:p w14:paraId="359EF7A4" w14:textId="7DEEC659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90 084,4</w:t>
            </w:r>
          </w:p>
        </w:tc>
        <w:tc>
          <w:tcPr>
            <w:tcW w:w="1701" w:type="dxa"/>
            <w:vAlign w:val="center"/>
          </w:tcPr>
          <w:p w14:paraId="2E8F0E0B" w14:textId="2D3547F0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67 882,6</w:t>
            </w:r>
          </w:p>
        </w:tc>
        <w:tc>
          <w:tcPr>
            <w:tcW w:w="1559" w:type="dxa"/>
            <w:vAlign w:val="center"/>
          </w:tcPr>
          <w:p w14:paraId="411A9011" w14:textId="631AA99F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22 201,8</w:t>
            </w:r>
          </w:p>
        </w:tc>
        <w:tc>
          <w:tcPr>
            <w:tcW w:w="993" w:type="dxa"/>
          </w:tcPr>
          <w:p w14:paraId="07D38C1C" w14:textId="77777777" w:rsidR="00F4662E" w:rsidRPr="00493184" w:rsidRDefault="00F4662E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25957DE2" w14:textId="77777777" w:rsidR="00F4662E" w:rsidRPr="00493184" w:rsidRDefault="00F4662E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0E0D429D" w14:textId="2D029171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75,4</w:t>
            </w:r>
          </w:p>
        </w:tc>
      </w:tr>
      <w:tr w:rsidR="00F65A9C" w:rsidRPr="00E839A2" w14:paraId="7C19BE3F" w14:textId="2DC14200" w:rsidTr="00493184">
        <w:trPr>
          <w:trHeight w:val="825"/>
          <w:jc w:val="center"/>
        </w:trPr>
        <w:tc>
          <w:tcPr>
            <w:tcW w:w="709" w:type="dxa"/>
          </w:tcPr>
          <w:p w14:paraId="7E794D5D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DFF158" w14:textId="7B75646A" w:rsidR="00F4662E" w:rsidRPr="00F4662E" w:rsidRDefault="00F4662E" w:rsidP="00F4662E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4662E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14:paraId="61CF5651" w14:textId="4FDEA2EC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2F392A" w14:textId="55A6EC73" w:rsidR="00F65A9C" w:rsidRPr="00734568" w:rsidRDefault="00F4662E" w:rsidP="0073456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1</w:t>
            </w:r>
            <w:r w:rsidR="00734568" w:rsidRPr="00734568">
              <w:rPr>
                <w:sz w:val="24"/>
                <w:szCs w:val="24"/>
              </w:rPr>
              <w:t> 248 727,6</w:t>
            </w:r>
          </w:p>
        </w:tc>
        <w:tc>
          <w:tcPr>
            <w:tcW w:w="1701" w:type="dxa"/>
            <w:vAlign w:val="center"/>
          </w:tcPr>
          <w:p w14:paraId="30B0F4FF" w14:textId="32838164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918 496,9</w:t>
            </w:r>
          </w:p>
        </w:tc>
        <w:tc>
          <w:tcPr>
            <w:tcW w:w="1559" w:type="dxa"/>
            <w:vAlign w:val="center"/>
          </w:tcPr>
          <w:p w14:paraId="0FB3B454" w14:textId="49F79682" w:rsidR="00F65A9C" w:rsidRPr="00734568" w:rsidRDefault="00734568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34568">
              <w:rPr>
                <w:sz w:val="24"/>
                <w:szCs w:val="24"/>
              </w:rPr>
              <w:t>330 230,7</w:t>
            </w:r>
          </w:p>
        </w:tc>
        <w:tc>
          <w:tcPr>
            <w:tcW w:w="993" w:type="dxa"/>
          </w:tcPr>
          <w:p w14:paraId="7333EE8E" w14:textId="77777777" w:rsidR="00F4662E" w:rsidRPr="00493184" w:rsidRDefault="00F4662E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6A0DBFFB" w14:textId="7E4A4C97" w:rsidR="00F65A9C" w:rsidRPr="00493184" w:rsidRDefault="00734568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73,6</w:t>
            </w:r>
          </w:p>
        </w:tc>
      </w:tr>
      <w:tr w:rsidR="00F65A9C" w:rsidRPr="00E839A2" w14:paraId="42FCF04C" w14:textId="2C8AF30D" w:rsidTr="00493184">
        <w:trPr>
          <w:trHeight w:val="540"/>
          <w:jc w:val="center"/>
        </w:trPr>
        <w:tc>
          <w:tcPr>
            <w:tcW w:w="709" w:type="dxa"/>
          </w:tcPr>
          <w:p w14:paraId="433B3042" w14:textId="77777777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2A47EE3" w14:textId="0E99F43B" w:rsidR="00F65A9C" w:rsidRPr="00E839A2" w:rsidRDefault="00F65A9C" w:rsidP="008C7BC8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839A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vAlign w:val="center"/>
          </w:tcPr>
          <w:p w14:paraId="7BA471A6" w14:textId="64AB0BA2" w:rsidR="00F65A9C" w:rsidRPr="00493184" w:rsidRDefault="00493184" w:rsidP="008C7BC8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30711,5</w:t>
            </w:r>
          </w:p>
        </w:tc>
        <w:tc>
          <w:tcPr>
            <w:tcW w:w="1701" w:type="dxa"/>
            <w:vAlign w:val="center"/>
          </w:tcPr>
          <w:p w14:paraId="6EA8ED6F" w14:textId="73985D1D" w:rsidR="00F65A9C" w:rsidRPr="00493184" w:rsidRDefault="00493184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2931,5</w:t>
            </w:r>
          </w:p>
        </w:tc>
        <w:tc>
          <w:tcPr>
            <w:tcW w:w="1559" w:type="dxa"/>
            <w:vAlign w:val="center"/>
          </w:tcPr>
          <w:p w14:paraId="61A99D1B" w14:textId="77777777" w:rsidR="00F65A9C" w:rsidRPr="00493184" w:rsidRDefault="00F65A9C" w:rsidP="008C7BC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791A0D80" w14:textId="77777777" w:rsidR="009D283A" w:rsidRPr="00493184" w:rsidRDefault="009D283A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699AFEA8" w14:textId="4B1B78F1" w:rsidR="00F65A9C" w:rsidRPr="00493184" w:rsidRDefault="0049318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9,5</w:t>
            </w:r>
          </w:p>
        </w:tc>
      </w:tr>
      <w:tr w:rsidR="00493184" w:rsidRPr="00E839A2" w14:paraId="6399DD8E" w14:textId="77777777" w:rsidTr="00493184">
        <w:trPr>
          <w:trHeight w:val="540"/>
          <w:jc w:val="center"/>
        </w:trPr>
        <w:tc>
          <w:tcPr>
            <w:tcW w:w="709" w:type="dxa"/>
          </w:tcPr>
          <w:p w14:paraId="607AE832" w14:textId="77777777" w:rsidR="00493184" w:rsidRPr="00E839A2" w:rsidRDefault="00493184" w:rsidP="0049318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2AA04D" w14:textId="5AB2F02F" w:rsidR="00493184" w:rsidRPr="00E839A2" w:rsidRDefault="00493184" w:rsidP="0049318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Pr="00F4662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0C549785" w14:textId="17D435A8" w:rsidR="00493184" w:rsidRPr="00493184" w:rsidRDefault="00493184" w:rsidP="00493184">
            <w:pPr>
              <w:widowControl w:val="0"/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30711,5</w:t>
            </w:r>
          </w:p>
        </w:tc>
        <w:tc>
          <w:tcPr>
            <w:tcW w:w="1701" w:type="dxa"/>
            <w:vAlign w:val="center"/>
          </w:tcPr>
          <w:p w14:paraId="24459239" w14:textId="07173968" w:rsidR="00493184" w:rsidRPr="00493184" w:rsidRDefault="00493184" w:rsidP="00493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2931,5</w:t>
            </w:r>
          </w:p>
        </w:tc>
        <w:tc>
          <w:tcPr>
            <w:tcW w:w="1559" w:type="dxa"/>
            <w:vAlign w:val="center"/>
          </w:tcPr>
          <w:p w14:paraId="1C07646F" w14:textId="62D1EF2D" w:rsidR="00493184" w:rsidRPr="00493184" w:rsidRDefault="00493184" w:rsidP="0049318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318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03D7446" w14:textId="77777777" w:rsidR="00493184" w:rsidRPr="00493184" w:rsidRDefault="0049318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</w:p>
          <w:p w14:paraId="62A4B3FD" w14:textId="10A267DE" w:rsidR="00493184" w:rsidRPr="00493184" w:rsidRDefault="00493184" w:rsidP="00493184">
            <w:pPr>
              <w:widowControl w:val="0"/>
              <w:spacing w:after="0" w:line="240" w:lineRule="auto"/>
              <w:jc w:val="center"/>
              <w:rPr>
                <w:rStyle w:val="ab"/>
              </w:rPr>
            </w:pPr>
            <w:r w:rsidRPr="00493184">
              <w:rPr>
                <w:rStyle w:val="ab"/>
              </w:rPr>
              <w:t>9,5</w:t>
            </w:r>
          </w:p>
        </w:tc>
      </w:tr>
    </w:tbl>
    <w:p w14:paraId="49B3EB21" w14:textId="77777777" w:rsidR="00F54C1C" w:rsidRPr="00E839A2" w:rsidRDefault="00F54C1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0D7733" w14:textId="31D76DBA" w:rsidR="00137D3C" w:rsidRPr="009D283A" w:rsidRDefault="009D283A" w:rsidP="009D283A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7D3C" w:rsidRPr="00E839A2">
        <w:rPr>
          <w:rFonts w:ascii="Times New Roman" w:hAnsi="Times New Roman"/>
          <w:sz w:val="28"/>
          <w:szCs w:val="28"/>
        </w:rPr>
        <w:t xml:space="preserve">Как видно из таблицы, утвержденные плановые назначения по доходной части консолидированного бюджета муниципального района </w:t>
      </w:r>
      <w:r w:rsidR="00CA5BD4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CA5BD4" w:rsidRPr="00E839A2">
        <w:rPr>
          <w:rFonts w:ascii="Times New Roman" w:hAnsi="Times New Roman"/>
          <w:sz w:val="28"/>
          <w:szCs w:val="28"/>
        </w:rPr>
        <w:t xml:space="preserve"> </w:t>
      </w:r>
      <w:r w:rsidR="00137D3C" w:rsidRPr="00E839A2">
        <w:rPr>
          <w:rFonts w:ascii="Times New Roman" w:hAnsi="Times New Roman"/>
          <w:sz w:val="28"/>
          <w:szCs w:val="28"/>
        </w:rPr>
        <w:t xml:space="preserve">составили </w:t>
      </w:r>
      <w:r w:rsidRPr="009D283A">
        <w:rPr>
          <w:rFonts w:ascii="Times New Roman" w:hAnsi="Times New Roman"/>
          <w:sz w:val="28"/>
          <w:szCs w:val="28"/>
        </w:rPr>
        <w:t>1</w:t>
      </w:r>
      <w:r w:rsidR="00493184">
        <w:rPr>
          <w:rFonts w:ascii="Times New Roman" w:hAnsi="Times New Roman"/>
          <w:sz w:val="28"/>
          <w:szCs w:val="28"/>
        </w:rPr>
        <w:t> 770 815,2</w:t>
      </w:r>
      <w:r>
        <w:rPr>
          <w:b/>
          <w:sz w:val="24"/>
          <w:szCs w:val="24"/>
        </w:rPr>
        <w:t xml:space="preserve"> </w:t>
      </w:r>
      <w:r w:rsidR="00137D3C" w:rsidRPr="009D283A">
        <w:rPr>
          <w:rFonts w:ascii="Times New Roman" w:hAnsi="Times New Roman"/>
          <w:sz w:val="28"/>
          <w:szCs w:val="28"/>
        </w:rPr>
        <w:t>тыс</w:t>
      </w:r>
      <w:r w:rsidR="00137D3C" w:rsidRPr="00E839A2">
        <w:rPr>
          <w:rFonts w:ascii="Times New Roman" w:hAnsi="Times New Roman"/>
          <w:sz w:val="28"/>
          <w:szCs w:val="28"/>
        </w:rPr>
        <w:t xml:space="preserve">. рублей, исполнение доходной части составило в сумме </w:t>
      </w:r>
      <w:r w:rsidR="00493184" w:rsidRPr="00493184">
        <w:rPr>
          <w:rFonts w:ascii="Times New Roman" w:hAnsi="Times New Roman"/>
          <w:sz w:val="28"/>
          <w:szCs w:val="28"/>
        </w:rPr>
        <w:t>1 269 929,2</w:t>
      </w:r>
      <w:r w:rsidRPr="00493184">
        <w:rPr>
          <w:rFonts w:ascii="Times New Roman" w:hAnsi="Times New Roman"/>
          <w:sz w:val="28"/>
          <w:szCs w:val="28"/>
        </w:rPr>
        <w:t xml:space="preserve"> тыс. рублей или </w:t>
      </w:r>
      <w:r w:rsidR="00493184" w:rsidRPr="00493184">
        <w:rPr>
          <w:rFonts w:ascii="Times New Roman" w:hAnsi="Times New Roman"/>
          <w:sz w:val="28"/>
          <w:szCs w:val="28"/>
        </w:rPr>
        <w:t>71,7</w:t>
      </w:r>
      <w:r w:rsidR="00137D3C" w:rsidRPr="00493184">
        <w:rPr>
          <w:rFonts w:ascii="Times New Roman" w:hAnsi="Times New Roman"/>
          <w:sz w:val="28"/>
          <w:szCs w:val="28"/>
        </w:rPr>
        <w:t>% от</w:t>
      </w:r>
      <w:r w:rsidR="00137D3C" w:rsidRPr="00E839A2">
        <w:rPr>
          <w:rFonts w:ascii="Times New Roman" w:hAnsi="Times New Roman"/>
          <w:sz w:val="28"/>
          <w:szCs w:val="28"/>
        </w:rPr>
        <w:t xml:space="preserve"> утвержденных назначений.</w:t>
      </w:r>
    </w:p>
    <w:p w14:paraId="645B90B6" w14:textId="673F55B9" w:rsidR="00662DE4" w:rsidRDefault="00662DE4" w:rsidP="009D283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B8BC2" w14:textId="34C938E3" w:rsidR="00137D3C" w:rsidRPr="00E839A2" w:rsidRDefault="00493184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137D3C" w:rsidRPr="00E839A2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е</w:t>
      </w:r>
      <w:r w:rsidR="00137D3C" w:rsidRPr="00E839A2">
        <w:rPr>
          <w:rFonts w:ascii="Times New Roman" w:hAnsi="Times New Roman"/>
          <w:sz w:val="28"/>
          <w:szCs w:val="28"/>
        </w:rPr>
        <w:t xml:space="preserve"> плана по налоговым и неналоговым доходам составила в </w:t>
      </w:r>
      <w:r w:rsidR="00137D3C" w:rsidRPr="0024688D">
        <w:rPr>
          <w:rFonts w:ascii="Times New Roman" w:hAnsi="Times New Roman"/>
          <w:sz w:val="28"/>
          <w:szCs w:val="28"/>
        </w:rPr>
        <w:t xml:space="preserve">сумме </w:t>
      </w:r>
      <w:r w:rsidRPr="0024688D">
        <w:rPr>
          <w:rFonts w:ascii="Times New Roman" w:hAnsi="Times New Roman"/>
          <w:sz w:val="28"/>
          <w:szCs w:val="28"/>
        </w:rPr>
        <w:t>36</w:t>
      </w:r>
      <w:r w:rsidR="0024688D" w:rsidRPr="0024688D">
        <w:rPr>
          <w:rFonts w:ascii="Times New Roman" w:hAnsi="Times New Roman"/>
          <w:sz w:val="28"/>
          <w:szCs w:val="28"/>
        </w:rPr>
        <w:t xml:space="preserve"> </w:t>
      </w:r>
      <w:r w:rsidRPr="0024688D">
        <w:rPr>
          <w:rFonts w:ascii="Times New Roman" w:hAnsi="Times New Roman"/>
          <w:sz w:val="28"/>
          <w:szCs w:val="28"/>
        </w:rPr>
        <w:t>718,3</w:t>
      </w:r>
      <w:r w:rsidR="009D283A" w:rsidRPr="0024688D">
        <w:rPr>
          <w:rFonts w:ascii="Times New Roman" w:hAnsi="Times New Roman"/>
          <w:b/>
          <w:sz w:val="28"/>
          <w:szCs w:val="28"/>
        </w:rPr>
        <w:t xml:space="preserve"> </w:t>
      </w:r>
      <w:r w:rsidR="00137D3C" w:rsidRPr="0024688D">
        <w:rPr>
          <w:rFonts w:ascii="Times New Roman" w:hAnsi="Times New Roman"/>
          <w:sz w:val="28"/>
          <w:szCs w:val="28"/>
        </w:rPr>
        <w:t xml:space="preserve">тыс. рублей или </w:t>
      </w:r>
      <w:r w:rsidR="0024688D" w:rsidRPr="0024688D">
        <w:rPr>
          <w:rFonts w:ascii="Times New Roman" w:hAnsi="Times New Roman"/>
          <w:sz w:val="28"/>
          <w:szCs w:val="28"/>
        </w:rPr>
        <w:t>74,9</w:t>
      </w:r>
      <w:r w:rsidR="00137D3C" w:rsidRPr="0024688D">
        <w:rPr>
          <w:rFonts w:ascii="Times New Roman" w:hAnsi="Times New Roman"/>
          <w:sz w:val="28"/>
          <w:szCs w:val="28"/>
        </w:rPr>
        <w:t>% от утвержденных</w:t>
      </w:r>
      <w:r w:rsidR="00137D3C" w:rsidRPr="009D283A">
        <w:rPr>
          <w:rFonts w:ascii="Times New Roman" w:hAnsi="Times New Roman"/>
          <w:sz w:val="28"/>
          <w:szCs w:val="28"/>
        </w:rPr>
        <w:t xml:space="preserve"> плановых назначений.</w:t>
      </w:r>
    </w:p>
    <w:p w14:paraId="46BD4BB2" w14:textId="3C9CB245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Недополучено доходов по безвозмездным поступлениям в сумме </w:t>
      </w:r>
      <w:r w:rsidR="0024688D">
        <w:rPr>
          <w:rFonts w:ascii="Times New Roman" w:hAnsi="Times New Roman"/>
          <w:sz w:val="28"/>
          <w:szCs w:val="28"/>
        </w:rPr>
        <w:t>464 167,7</w:t>
      </w:r>
      <w:r w:rsidR="009D283A">
        <w:rPr>
          <w:b/>
          <w:sz w:val="24"/>
          <w:szCs w:val="24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>тыс. рублей.</w:t>
      </w:r>
    </w:p>
    <w:p w14:paraId="670DCAAC" w14:textId="61B2839B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lastRenderedPageBreak/>
        <w:t xml:space="preserve">При этом всего недополучено доходов, в том числе (безвозмездные поступления за вычетом налоговых и неналоговых доходов) </w:t>
      </w:r>
      <w:r w:rsidRPr="0024688D">
        <w:rPr>
          <w:rFonts w:ascii="Times New Roman" w:hAnsi="Times New Roman"/>
          <w:sz w:val="28"/>
          <w:szCs w:val="28"/>
        </w:rPr>
        <w:t xml:space="preserve">в сумме </w:t>
      </w:r>
      <w:r w:rsidR="0024688D" w:rsidRPr="0024688D">
        <w:rPr>
          <w:rFonts w:ascii="Times New Roman" w:hAnsi="Times New Roman"/>
          <w:sz w:val="28"/>
          <w:szCs w:val="28"/>
        </w:rPr>
        <w:t>500 886,0</w:t>
      </w:r>
      <w:r w:rsidR="00E839A2" w:rsidRPr="0024688D">
        <w:rPr>
          <w:rFonts w:ascii="Times New Roman" w:hAnsi="Times New Roman"/>
          <w:sz w:val="28"/>
          <w:szCs w:val="28"/>
        </w:rPr>
        <w:t xml:space="preserve"> </w:t>
      </w:r>
      <w:r w:rsidRPr="0024688D">
        <w:rPr>
          <w:rFonts w:ascii="Times New Roman" w:hAnsi="Times New Roman"/>
          <w:sz w:val="28"/>
          <w:szCs w:val="28"/>
        </w:rPr>
        <w:t>тыс.</w:t>
      </w:r>
      <w:r w:rsidRPr="009E3440">
        <w:rPr>
          <w:rFonts w:ascii="Times New Roman" w:hAnsi="Times New Roman"/>
          <w:sz w:val="28"/>
          <w:szCs w:val="28"/>
        </w:rPr>
        <w:t xml:space="preserve"> рублей</w:t>
      </w:r>
      <w:r w:rsidR="0024688D">
        <w:rPr>
          <w:rFonts w:ascii="Times New Roman" w:hAnsi="Times New Roman"/>
          <w:sz w:val="28"/>
          <w:szCs w:val="28"/>
        </w:rPr>
        <w:t xml:space="preserve"> или 28,29%</w:t>
      </w:r>
      <w:r w:rsidRPr="009E3440">
        <w:rPr>
          <w:rFonts w:ascii="Times New Roman" w:hAnsi="Times New Roman"/>
          <w:sz w:val="28"/>
          <w:szCs w:val="28"/>
        </w:rPr>
        <w:t>.</w:t>
      </w:r>
    </w:p>
    <w:p w14:paraId="17250E9D" w14:textId="596C4983" w:rsidR="00137D3C" w:rsidRPr="00E839A2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bCs/>
          <w:sz w:val="28"/>
          <w:szCs w:val="28"/>
        </w:rPr>
        <w:t xml:space="preserve">Основная доля доходной части </w:t>
      </w:r>
      <w:r w:rsidRPr="00E839A2">
        <w:rPr>
          <w:rFonts w:ascii="Times New Roman" w:hAnsi="Times New Roman"/>
          <w:sz w:val="28"/>
          <w:szCs w:val="28"/>
        </w:rPr>
        <w:t xml:space="preserve">консолидированного </w:t>
      </w:r>
      <w:r w:rsidRPr="00E839A2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E839A2" w:rsidRPr="00E83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>муниципального района (без учета безвозмездных поступлений) составляет налог на доходы физических лиц в сумме</w:t>
      </w:r>
      <w:r w:rsidR="00E839A2" w:rsidRPr="00E839A2">
        <w:rPr>
          <w:rFonts w:ascii="Times New Roman" w:hAnsi="Times New Roman"/>
          <w:sz w:val="28"/>
          <w:szCs w:val="28"/>
        </w:rPr>
        <w:t xml:space="preserve"> </w:t>
      </w:r>
      <w:r w:rsidR="0024688D" w:rsidRPr="0024688D">
        <w:rPr>
          <w:rFonts w:ascii="Times New Roman" w:hAnsi="Times New Roman"/>
          <w:sz w:val="28"/>
          <w:szCs w:val="28"/>
        </w:rPr>
        <w:t>109 474,6</w:t>
      </w:r>
      <w:r w:rsidR="009E3440" w:rsidRPr="0024688D">
        <w:rPr>
          <w:sz w:val="24"/>
          <w:szCs w:val="24"/>
        </w:rPr>
        <w:t xml:space="preserve"> </w:t>
      </w:r>
      <w:r w:rsidRPr="0024688D">
        <w:rPr>
          <w:rFonts w:ascii="Times New Roman" w:hAnsi="Times New Roman"/>
          <w:sz w:val="28"/>
          <w:szCs w:val="28"/>
        </w:rPr>
        <w:t xml:space="preserve">тыс. рублей или </w:t>
      </w:r>
      <w:r w:rsidR="0024688D" w:rsidRPr="0024688D">
        <w:rPr>
          <w:rFonts w:ascii="Times New Roman" w:hAnsi="Times New Roman"/>
          <w:sz w:val="28"/>
          <w:szCs w:val="28"/>
        </w:rPr>
        <w:t>6,18</w:t>
      </w:r>
      <w:r w:rsidRPr="0024688D">
        <w:rPr>
          <w:rFonts w:ascii="Times New Roman" w:hAnsi="Times New Roman"/>
          <w:sz w:val="28"/>
          <w:szCs w:val="28"/>
        </w:rPr>
        <w:t xml:space="preserve"> % от всех поступивших налоговых и неналоговых доходов.</w:t>
      </w:r>
    </w:p>
    <w:p w14:paraId="54A37D1C" w14:textId="0F362935" w:rsidR="00137D3C" w:rsidRPr="00F54C1C" w:rsidRDefault="00137D3C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>Местные доходы формируются за счёт доходов от уплаты налогов и сборов, в соответствии с нормативами отчислениями, установленными Бюджетным и Налоговым Кодексами Российской Федерации</w:t>
      </w:r>
      <w:r w:rsidR="00F54C1C">
        <w:rPr>
          <w:rFonts w:ascii="Times New Roman" w:hAnsi="Times New Roman"/>
          <w:sz w:val="28"/>
          <w:szCs w:val="28"/>
        </w:rPr>
        <w:t>.</w:t>
      </w:r>
    </w:p>
    <w:p w14:paraId="646491F9" w14:textId="72828855" w:rsidR="00662DE4" w:rsidRDefault="00137D3C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>Утвержденные безвозмездные поступления из республиканско</w:t>
      </w:r>
      <w:r w:rsidR="00E839A2" w:rsidRPr="00E839A2">
        <w:rPr>
          <w:rFonts w:ascii="Times New Roman" w:hAnsi="Times New Roman"/>
          <w:sz w:val="28"/>
          <w:szCs w:val="28"/>
        </w:rPr>
        <w:t xml:space="preserve">го бюджета </w:t>
      </w:r>
      <w:r w:rsidR="00CA5BD4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CA5BD4" w:rsidRPr="00E839A2">
        <w:rPr>
          <w:rFonts w:ascii="Times New Roman" w:hAnsi="Times New Roman"/>
          <w:sz w:val="28"/>
          <w:szCs w:val="28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 xml:space="preserve">составили в сумме </w:t>
      </w:r>
      <w:r w:rsidR="009E3440" w:rsidRPr="0024688D">
        <w:rPr>
          <w:rFonts w:ascii="Times New Roman" w:hAnsi="Times New Roman"/>
          <w:sz w:val="28"/>
          <w:szCs w:val="28"/>
        </w:rPr>
        <w:t>1</w:t>
      </w:r>
      <w:r w:rsidR="0024688D" w:rsidRPr="0024688D">
        <w:rPr>
          <w:rFonts w:ascii="Times New Roman" w:hAnsi="Times New Roman"/>
          <w:sz w:val="28"/>
          <w:szCs w:val="28"/>
        </w:rPr>
        <w:t> 624 622,3</w:t>
      </w:r>
      <w:r w:rsidR="009E3440" w:rsidRPr="0024688D">
        <w:rPr>
          <w:b/>
          <w:sz w:val="24"/>
          <w:szCs w:val="24"/>
        </w:rPr>
        <w:t xml:space="preserve"> </w:t>
      </w:r>
      <w:r w:rsidRPr="0024688D">
        <w:rPr>
          <w:rFonts w:ascii="Times New Roman" w:hAnsi="Times New Roman"/>
          <w:sz w:val="28"/>
          <w:szCs w:val="28"/>
        </w:rPr>
        <w:t xml:space="preserve">тыс. рублей, исполнение составило </w:t>
      </w:r>
      <w:r w:rsidR="009E3440" w:rsidRPr="0024688D">
        <w:rPr>
          <w:rFonts w:ascii="Times New Roman" w:hAnsi="Times New Roman"/>
          <w:sz w:val="28"/>
          <w:szCs w:val="28"/>
        </w:rPr>
        <w:t>1</w:t>
      </w:r>
      <w:r w:rsidR="0024688D" w:rsidRPr="0024688D">
        <w:rPr>
          <w:rFonts w:ascii="Times New Roman" w:hAnsi="Times New Roman"/>
          <w:sz w:val="28"/>
          <w:szCs w:val="28"/>
        </w:rPr>
        <w:t> 160 454,6</w:t>
      </w:r>
      <w:r w:rsidR="009E3440" w:rsidRPr="0024688D">
        <w:rPr>
          <w:b/>
          <w:sz w:val="24"/>
          <w:szCs w:val="24"/>
        </w:rPr>
        <w:t xml:space="preserve"> </w:t>
      </w:r>
      <w:r w:rsidR="0024688D" w:rsidRPr="0024688D">
        <w:rPr>
          <w:rFonts w:ascii="Times New Roman" w:hAnsi="Times New Roman"/>
          <w:sz w:val="28"/>
          <w:szCs w:val="28"/>
        </w:rPr>
        <w:t>тыс. рублей или 71,4</w:t>
      </w:r>
      <w:r w:rsidRPr="0024688D">
        <w:rPr>
          <w:rFonts w:ascii="Times New Roman" w:hAnsi="Times New Roman"/>
          <w:sz w:val="28"/>
          <w:szCs w:val="28"/>
        </w:rPr>
        <w:t xml:space="preserve"> %</w:t>
      </w:r>
      <w:r w:rsidRPr="009E3440">
        <w:rPr>
          <w:rFonts w:ascii="Times New Roman" w:hAnsi="Times New Roman"/>
          <w:sz w:val="28"/>
          <w:szCs w:val="28"/>
        </w:rPr>
        <w:t xml:space="preserve"> от утвержденных плановых назначений.</w:t>
      </w:r>
    </w:p>
    <w:p w14:paraId="32BDCBAF" w14:textId="2F39745A" w:rsidR="00137D3C" w:rsidRPr="00E839A2" w:rsidRDefault="00137D3C" w:rsidP="00F54C1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Безвозмездные поступления из республиканского бюджета </w:t>
      </w:r>
      <w:r w:rsidR="00CA5BD4" w:rsidRPr="00865E0F">
        <w:rPr>
          <w:rFonts w:ascii="Times New Roman" w:hAnsi="Times New Roman"/>
          <w:bCs/>
          <w:sz w:val="28"/>
          <w:szCs w:val="28"/>
        </w:rPr>
        <w:t>за девять месяцев 2022 года</w:t>
      </w:r>
      <w:r w:rsidR="00CA5BD4" w:rsidRPr="00E839A2">
        <w:rPr>
          <w:rFonts w:ascii="Times New Roman" w:hAnsi="Times New Roman"/>
          <w:sz w:val="28"/>
          <w:szCs w:val="28"/>
        </w:rPr>
        <w:t xml:space="preserve"> </w:t>
      </w:r>
      <w:r w:rsidRPr="00E839A2">
        <w:rPr>
          <w:rFonts w:ascii="Times New Roman" w:hAnsi="Times New Roman"/>
          <w:sz w:val="28"/>
          <w:szCs w:val="28"/>
        </w:rPr>
        <w:t>были направлены на финансирование приоритетных, обязательных направлений в бюджетной сфере: заработная плата, коммунальное хозяйство, решение общегосударственных вопросов, национальная экономика, образование, социальная политика и прочие расходы.</w:t>
      </w:r>
    </w:p>
    <w:p w14:paraId="363BC29B" w14:textId="4EF5128B" w:rsidR="00137D3C" w:rsidRDefault="00137D3C" w:rsidP="00137D3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39A2">
        <w:rPr>
          <w:rFonts w:ascii="Times New Roman" w:hAnsi="Times New Roman"/>
          <w:sz w:val="28"/>
          <w:szCs w:val="28"/>
        </w:rPr>
        <w:t xml:space="preserve">Анализ доходной части консолидированного бюджета </w:t>
      </w:r>
      <w:r w:rsidR="003C479B">
        <w:rPr>
          <w:rFonts w:ascii="Times New Roman" w:hAnsi="Times New Roman"/>
          <w:bCs/>
          <w:sz w:val="28"/>
          <w:szCs w:val="28"/>
        </w:rPr>
        <w:t xml:space="preserve">Надтеречного </w:t>
      </w:r>
      <w:r w:rsidRPr="00E839A2">
        <w:rPr>
          <w:rFonts w:ascii="Times New Roman" w:hAnsi="Times New Roman"/>
          <w:sz w:val="28"/>
          <w:szCs w:val="28"/>
        </w:rPr>
        <w:t xml:space="preserve">муниципального района установил, что значительную долю в общем объеме доходов консолидированного бюджета занимают безвозмездные поступления, предоставленные бюджету муниципального района бюджетом Чеченской Республики </w:t>
      </w:r>
      <w:r w:rsidR="0024688D" w:rsidRPr="0024688D">
        <w:rPr>
          <w:rFonts w:ascii="Times New Roman" w:hAnsi="Times New Roman"/>
          <w:sz w:val="28"/>
          <w:szCs w:val="28"/>
        </w:rPr>
        <w:t>65,5</w:t>
      </w:r>
      <w:r w:rsidRPr="0024688D">
        <w:rPr>
          <w:rFonts w:ascii="Times New Roman" w:hAnsi="Times New Roman"/>
          <w:sz w:val="28"/>
          <w:szCs w:val="28"/>
        </w:rPr>
        <w:t xml:space="preserve"> %</w:t>
      </w:r>
      <w:r w:rsidRPr="00E839A2">
        <w:rPr>
          <w:rFonts w:ascii="Times New Roman" w:hAnsi="Times New Roman"/>
          <w:sz w:val="28"/>
          <w:szCs w:val="28"/>
        </w:rPr>
        <w:t xml:space="preserve"> от общего дохода бюджета. </w:t>
      </w:r>
    </w:p>
    <w:p w14:paraId="2DA584F8" w14:textId="7A2C6261" w:rsidR="00137D3C" w:rsidRDefault="00137D3C" w:rsidP="000D4E0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1EAF95B" w14:textId="77777777" w:rsidR="00D53D72" w:rsidRDefault="00534C6A" w:rsidP="008D43F1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Расходы бюджета района</w:t>
      </w:r>
    </w:p>
    <w:p w14:paraId="6E6CFB09" w14:textId="77777777" w:rsidR="00534C6A" w:rsidRPr="00DD7986" w:rsidRDefault="00534C6A" w:rsidP="00534C6A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EFEE54" w14:textId="5BE00FB5" w:rsidR="00662DE4" w:rsidRDefault="00D53D72" w:rsidP="004E5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3F1">
        <w:rPr>
          <w:rFonts w:ascii="Times New Roman" w:hAnsi="Times New Roman"/>
          <w:sz w:val="28"/>
          <w:szCs w:val="28"/>
        </w:rPr>
        <w:t>Расходы по обяза</w:t>
      </w:r>
      <w:r w:rsidR="008B33C4">
        <w:rPr>
          <w:rFonts w:ascii="Times New Roman" w:hAnsi="Times New Roman"/>
          <w:sz w:val="28"/>
          <w:szCs w:val="28"/>
        </w:rPr>
        <w:t>тельствам</w:t>
      </w:r>
      <w:r w:rsidR="00457AA8">
        <w:rPr>
          <w:rFonts w:ascii="Times New Roman" w:hAnsi="Times New Roman"/>
          <w:sz w:val="28"/>
          <w:szCs w:val="28"/>
        </w:rPr>
        <w:t xml:space="preserve"> консолидированного </w:t>
      </w:r>
      <w:r w:rsidR="008B33C4">
        <w:rPr>
          <w:rFonts w:ascii="Times New Roman" w:hAnsi="Times New Roman"/>
          <w:sz w:val="28"/>
          <w:szCs w:val="28"/>
        </w:rPr>
        <w:t xml:space="preserve">бюджета </w:t>
      </w:r>
      <w:r w:rsidR="000A310D">
        <w:rPr>
          <w:rFonts w:ascii="Times New Roman" w:hAnsi="Times New Roman"/>
          <w:sz w:val="28"/>
          <w:szCs w:val="28"/>
        </w:rPr>
        <w:t>Надтеречного</w:t>
      </w:r>
      <w:r w:rsidR="00457AA8" w:rsidRPr="00457AA8">
        <w:rPr>
          <w:rFonts w:ascii="Times New Roman" w:hAnsi="Times New Roman"/>
          <w:sz w:val="28"/>
          <w:szCs w:val="28"/>
        </w:rPr>
        <w:t xml:space="preserve"> муниципального </w:t>
      </w:r>
      <w:r w:rsidR="008B33C4">
        <w:rPr>
          <w:rFonts w:ascii="Times New Roman" w:hAnsi="Times New Roman"/>
          <w:sz w:val="28"/>
          <w:szCs w:val="28"/>
        </w:rPr>
        <w:t>района</w:t>
      </w:r>
      <w:r w:rsidR="00534C6A">
        <w:rPr>
          <w:rFonts w:ascii="Times New Roman" w:hAnsi="Times New Roman"/>
          <w:sz w:val="28"/>
          <w:szCs w:val="28"/>
        </w:rPr>
        <w:t xml:space="preserve"> за </w:t>
      </w:r>
      <w:r w:rsidR="0024688D">
        <w:rPr>
          <w:rFonts w:ascii="Times New Roman" w:hAnsi="Times New Roman"/>
          <w:sz w:val="28"/>
          <w:szCs w:val="28"/>
        </w:rPr>
        <w:t xml:space="preserve">девять месяцев </w:t>
      </w:r>
      <w:r w:rsidR="00534C6A">
        <w:rPr>
          <w:rFonts w:ascii="Times New Roman" w:hAnsi="Times New Roman"/>
          <w:sz w:val="28"/>
          <w:szCs w:val="28"/>
        </w:rPr>
        <w:t>20</w:t>
      </w:r>
      <w:r w:rsidR="00457AA8">
        <w:rPr>
          <w:rFonts w:ascii="Times New Roman" w:hAnsi="Times New Roman"/>
          <w:sz w:val="28"/>
          <w:szCs w:val="28"/>
        </w:rPr>
        <w:t>2</w:t>
      </w:r>
      <w:r w:rsidR="0024688D">
        <w:rPr>
          <w:rFonts w:ascii="Times New Roman" w:hAnsi="Times New Roman"/>
          <w:sz w:val="28"/>
          <w:szCs w:val="28"/>
        </w:rPr>
        <w:t>2</w:t>
      </w:r>
      <w:r w:rsidRPr="008D43F1">
        <w:rPr>
          <w:rFonts w:ascii="Times New Roman" w:hAnsi="Times New Roman"/>
          <w:sz w:val="28"/>
          <w:szCs w:val="28"/>
        </w:rPr>
        <w:t xml:space="preserve"> год</w:t>
      </w:r>
      <w:r w:rsidR="0024688D">
        <w:rPr>
          <w:rFonts w:ascii="Times New Roman" w:hAnsi="Times New Roman"/>
          <w:sz w:val="28"/>
          <w:szCs w:val="28"/>
        </w:rPr>
        <w:t>а</w:t>
      </w:r>
      <w:r w:rsidRPr="008D43F1">
        <w:rPr>
          <w:rFonts w:ascii="Times New Roman" w:hAnsi="Times New Roman"/>
          <w:sz w:val="28"/>
          <w:szCs w:val="28"/>
        </w:rPr>
        <w:t xml:space="preserve"> при уточн</w:t>
      </w:r>
      <w:r w:rsidR="00EC5BAE">
        <w:rPr>
          <w:rFonts w:ascii="Times New Roman" w:hAnsi="Times New Roman"/>
          <w:sz w:val="28"/>
          <w:szCs w:val="28"/>
        </w:rPr>
        <w:t xml:space="preserve">енном годовом плане </w:t>
      </w:r>
      <w:r w:rsidR="00457AA8">
        <w:rPr>
          <w:rFonts w:ascii="Times New Roman" w:hAnsi="Times New Roman"/>
          <w:sz w:val="28"/>
          <w:szCs w:val="28"/>
        </w:rPr>
        <w:t xml:space="preserve">составили в сумме </w:t>
      </w:r>
      <w:r w:rsidR="00CA5BD4">
        <w:rPr>
          <w:rFonts w:ascii="Times New Roman" w:hAnsi="Times New Roman"/>
          <w:sz w:val="28"/>
          <w:szCs w:val="28"/>
        </w:rPr>
        <w:t>1</w:t>
      </w:r>
      <w:r w:rsidR="00DD6DCA">
        <w:rPr>
          <w:rFonts w:ascii="Times New Roman" w:hAnsi="Times New Roman"/>
          <w:sz w:val="28"/>
          <w:szCs w:val="28"/>
        </w:rPr>
        <w:t> </w:t>
      </w:r>
      <w:r w:rsidR="0024688D">
        <w:rPr>
          <w:rFonts w:ascii="Times New Roman" w:hAnsi="Times New Roman"/>
          <w:sz w:val="28"/>
          <w:szCs w:val="28"/>
        </w:rPr>
        <w:t>77</w:t>
      </w:r>
      <w:r w:rsidR="00DD6DCA">
        <w:rPr>
          <w:rFonts w:ascii="Times New Roman" w:hAnsi="Times New Roman"/>
          <w:sz w:val="28"/>
          <w:szCs w:val="28"/>
        </w:rPr>
        <w:t>1 411,2</w:t>
      </w:r>
      <w:r w:rsidRPr="008D43F1">
        <w:rPr>
          <w:rFonts w:ascii="Times New Roman" w:hAnsi="Times New Roman"/>
          <w:sz w:val="28"/>
          <w:szCs w:val="28"/>
        </w:rPr>
        <w:t xml:space="preserve"> тыс. рубле</w:t>
      </w:r>
      <w:r w:rsidR="002A5C17">
        <w:rPr>
          <w:rFonts w:ascii="Times New Roman" w:hAnsi="Times New Roman"/>
          <w:sz w:val="28"/>
          <w:szCs w:val="28"/>
        </w:rPr>
        <w:t>й</w:t>
      </w:r>
      <w:r w:rsidR="00C9426F">
        <w:rPr>
          <w:rFonts w:ascii="Times New Roman" w:hAnsi="Times New Roman"/>
          <w:sz w:val="28"/>
          <w:szCs w:val="28"/>
        </w:rPr>
        <w:t>, исполнение составило</w:t>
      </w:r>
      <w:r w:rsidR="002A5C17">
        <w:rPr>
          <w:rFonts w:ascii="Times New Roman" w:hAnsi="Times New Roman"/>
          <w:sz w:val="28"/>
          <w:szCs w:val="28"/>
        </w:rPr>
        <w:t xml:space="preserve"> в сумме </w:t>
      </w:r>
      <w:r w:rsidR="00DD6DCA" w:rsidRPr="00DD6DCA">
        <w:rPr>
          <w:rFonts w:ascii="Times New Roman" w:hAnsi="Times New Roman"/>
          <w:sz w:val="28"/>
          <w:szCs w:val="28"/>
        </w:rPr>
        <w:t>1 209 632,0</w:t>
      </w:r>
      <w:r w:rsidR="006836CD" w:rsidRPr="00DD6DC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DD6DCA" w:rsidRPr="00DD6DCA">
        <w:rPr>
          <w:rFonts w:ascii="Times New Roman" w:hAnsi="Times New Roman"/>
          <w:sz w:val="28"/>
          <w:szCs w:val="28"/>
        </w:rPr>
        <w:t>68,3</w:t>
      </w:r>
      <w:r w:rsidRPr="00DD6DCA">
        <w:rPr>
          <w:rFonts w:ascii="Times New Roman" w:hAnsi="Times New Roman"/>
          <w:sz w:val="28"/>
          <w:szCs w:val="28"/>
        </w:rPr>
        <w:t xml:space="preserve"> </w:t>
      </w:r>
      <w:r w:rsidR="00C9426F" w:rsidRPr="00DD6DCA">
        <w:rPr>
          <w:rFonts w:ascii="Times New Roman" w:hAnsi="Times New Roman"/>
          <w:sz w:val="28"/>
          <w:szCs w:val="28"/>
        </w:rPr>
        <w:t>%</w:t>
      </w:r>
      <w:r w:rsidRPr="00DD6DCA">
        <w:rPr>
          <w:rFonts w:ascii="Times New Roman" w:hAnsi="Times New Roman"/>
          <w:sz w:val="28"/>
          <w:szCs w:val="28"/>
        </w:rPr>
        <w:t>.</w:t>
      </w:r>
      <w:r w:rsidR="00D24F1C" w:rsidRPr="00DD6DCA">
        <w:rPr>
          <w:rFonts w:ascii="Times New Roman" w:hAnsi="Times New Roman"/>
          <w:sz w:val="28"/>
          <w:szCs w:val="28"/>
        </w:rPr>
        <w:t xml:space="preserve"> </w:t>
      </w:r>
      <w:r w:rsidRPr="00DD6DCA">
        <w:rPr>
          <w:rFonts w:ascii="Times New Roman" w:hAnsi="Times New Roman"/>
          <w:sz w:val="28"/>
          <w:szCs w:val="28"/>
        </w:rPr>
        <w:t>Невыполнение расходов</w:t>
      </w:r>
      <w:r w:rsidR="002F71FA" w:rsidRPr="00DD6DCA">
        <w:rPr>
          <w:rFonts w:ascii="Times New Roman" w:hAnsi="Times New Roman"/>
          <w:sz w:val="28"/>
          <w:szCs w:val="28"/>
        </w:rPr>
        <w:t xml:space="preserve"> в целом составило </w:t>
      </w:r>
      <w:r w:rsidR="00DD6DCA">
        <w:rPr>
          <w:rFonts w:ascii="Times New Roman" w:hAnsi="Times New Roman"/>
          <w:sz w:val="28"/>
          <w:szCs w:val="28"/>
        </w:rPr>
        <w:t>561 779,2</w:t>
      </w:r>
      <w:r w:rsidR="004A56FC" w:rsidRPr="004E51E3">
        <w:rPr>
          <w:rFonts w:ascii="Times New Roman" w:hAnsi="Times New Roman"/>
          <w:sz w:val="28"/>
          <w:szCs w:val="28"/>
        </w:rPr>
        <w:t xml:space="preserve"> </w:t>
      </w:r>
      <w:r w:rsidR="00A327C6" w:rsidRPr="004E51E3">
        <w:rPr>
          <w:rFonts w:ascii="Times New Roman" w:hAnsi="Times New Roman"/>
          <w:sz w:val="28"/>
          <w:szCs w:val="28"/>
        </w:rPr>
        <w:t>тыс. рублей.</w:t>
      </w:r>
    </w:p>
    <w:p w14:paraId="5C3A7649" w14:textId="77777777" w:rsidR="004E51E3" w:rsidRPr="004E51E3" w:rsidRDefault="004E51E3" w:rsidP="004E51E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970860" w14:textId="74BE0933" w:rsidR="00137D3C" w:rsidRDefault="00C9426F" w:rsidP="006328D9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b/>
          <w:spacing w:val="1"/>
          <w:sz w:val="28"/>
          <w:szCs w:val="28"/>
        </w:rPr>
      </w:pPr>
      <w:r>
        <w:rPr>
          <w:rFonts w:ascii="Times New Roman" w:eastAsia="Calibri" w:hAnsi="Times New Roman"/>
          <w:b/>
          <w:spacing w:val="2"/>
          <w:sz w:val="28"/>
          <w:szCs w:val="28"/>
        </w:rPr>
        <w:t xml:space="preserve">   </w:t>
      </w:r>
      <w:r w:rsidR="00137D3C" w:rsidRPr="00137D3C">
        <w:rPr>
          <w:rFonts w:ascii="Times New Roman" w:eastAsia="Calibri" w:hAnsi="Times New Roman"/>
          <w:b/>
          <w:spacing w:val="2"/>
          <w:sz w:val="28"/>
          <w:szCs w:val="28"/>
        </w:rPr>
        <w:t>Анализ</w:t>
      </w:r>
      <w:r w:rsidR="00137D3C" w:rsidRPr="00137D3C">
        <w:rPr>
          <w:rFonts w:ascii="Times New Roman" w:eastAsia="Calibri" w:hAnsi="Times New Roman"/>
          <w:b/>
          <w:sz w:val="28"/>
          <w:szCs w:val="28"/>
        </w:rPr>
        <w:t xml:space="preserve"> исполнения расходной части консолидированного бюджета </w:t>
      </w:r>
      <w:r w:rsidR="000A310D" w:rsidRPr="000A310D">
        <w:rPr>
          <w:rFonts w:ascii="Times New Roman" w:hAnsi="Times New Roman"/>
          <w:b/>
          <w:sz w:val="28"/>
          <w:szCs w:val="28"/>
        </w:rPr>
        <w:t>Надтеречного</w:t>
      </w:r>
      <w:r w:rsidR="006328D9" w:rsidRPr="00457AA8">
        <w:rPr>
          <w:rFonts w:ascii="Times New Roman" w:hAnsi="Times New Roman"/>
          <w:sz w:val="28"/>
          <w:szCs w:val="28"/>
        </w:rPr>
        <w:t xml:space="preserve"> </w:t>
      </w:r>
      <w:r w:rsidR="00137D3C" w:rsidRPr="00137D3C">
        <w:rPr>
          <w:rFonts w:ascii="Times New Roman" w:eastAsia="Calibri" w:hAnsi="Times New Roman"/>
          <w:b/>
          <w:sz w:val="28"/>
          <w:szCs w:val="28"/>
        </w:rPr>
        <w:t xml:space="preserve">муниципального района </w:t>
      </w:r>
      <w:r w:rsidR="00CA5BD4" w:rsidRPr="00CA5BD4">
        <w:rPr>
          <w:rFonts w:ascii="Times New Roman" w:hAnsi="Times New Roman"/>
          <w:b/>
          <w:bCs/>
          <w:sz w:val="28"/>
          <w:szCs w:val="28"/>
        </w:rPr>
        <w:t>за девять месяцев 2022 года</w:t>
      </w:r>
      <w:r w:rsidR="00CA5BD4" w:rsidRPr="00137D3C">
        <w:rPr>
          <w:rFonts w:ascii="Times New Roman" w:eastAsia="Calibri" w:hAnsi="Times New Roman"/>
          <w:b/>
          <w:spacing w:val="1"/>
          <w:sz w:val="28"/>
          <w:szCs w:val="28"/>
        </w:rPr>
        <w:t xml:space="preserve"> </w:t>
      </w:r>
      <w:r w:rsidR="00137D3C" w:rsidRPr="00137D3C">
        <w:rPr>
          <w:rFonts w:ascii="Times New Roman" w:eastAsia="Calibri" w:hAnsi="Times New Roman"/>
          <w:b/>
          <w:spacing w:val="1"/>
          <w:sz w:val="28"/>
          <w:szCs w:val="28"/>
        </w:rPr>
        <w:t xml:space="preserve">характеризуется следующими </w:t>
      </w:r>
      <w:r w:rsidR="00457AA8">
        <w:rPr>
          <w:rFonts w:ascii="Times New Roman" w:eastAsia="Calibri" w:hAnsi="Times New Roman"/>
          <w:b/>
          <w:spacing w:val="1"/>
          <w:sz w:val="28"/>
          <w:szCs w:val="28"/>
        </w:rPr>
        <w:t>показателями</w:t>
      </w:r>
      <w:r w:rsidR="00137D3C" w:rsidRPr="00137D3C">
        <w:rPr>
          <w:rFonts w:ascii="Times New Roman" w:eastAsia="Calibri" w:hAnsi="Times New Roman"/>
          <w:b/>
          <w:spacing w:val="1"/>
          <w:sz w:val="28"/>
          <w:szCs w:val="28"/>
        </w:rPr>
        <w:t>:</w:t>
      </w:r>
    </w:p>
    <w:p w14:paraId="666AEE5F" w14:textId="77777777" w:rsidR="0016169E" w:rsidRDefault="0016169E" w:rsidP="0016169E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pacing w:val="1"/>
          <w:szCs w:val="28"/>
        </w:rPr>
      </w:pPr>
      <w:r w:rsidRPr="00137D3C">
        <w:rPr>
          <w:rFonts w:ascii="Times New Roman" w:eastAsia="Calibri" w:hAnsi="Times New Roman"/>
          <w:b/>
          <w:spacing w:val="1"/>
          <w:szCs w:val="28"/>
        </w:rPr>
        <w:t xml:space="preserve">          </w:t>
      </w:r>
    </w:p>
    <w:p w14:paraId="1500CBC6" w14:textId="469F4D54" w:rsidR="0016169E" w:rsidRPr="0016169E" w:rsidRDefault="0016169E" w:rsidP="0016169E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spacing w:val="1"/>
          <w:szCs w:val="28"/>
        </w:rPr>
      </w:pPr>
      <w:r w:rsidRPr="00137D3C">
        <w:rPr>
          <w:rFonts w:ascii="Times New Roman" w:eastAsia="Calibri" w:hAnsi="Times New Roman"/>
          <w:b/>
          <w:spacing w:val="1"/>
          <w:szCs w:val="28"/>
        </w:rPr>
        <w:t xml:space="preserve">  (тыс. рублей)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559"/>
        <w:gridCol w:w="1559"/>
        <w:gridCol w:w="1418"/>
        <w:gridCol w:w="992"/>
      </w:tblGrid>
      <w:tr w:rsidR="00CB6E24" w:rsidRPr="0016169E" w14:paraId="7EC5BED7" w14:textId="77777777" w:rsidTr="00CB6E2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C6CE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F5E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C14BE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7FCA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5C9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C312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E78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Исполнение, %</w:t>
            </w:r>
          </w:p>
        </w:tc>
      </w:tr>
      <w:tr w:rsidR="00CB6E24" w:rsidRPr="0016169E" w14:paraId="29650D0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8BA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BC8B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70A73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A230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DF0E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133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7C6" w14:textId="77777777" w:rsidR="00CB6E24" w:rsidRPr="0016169E" w:rsidRDefault="00CB6E24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B6E24" w:rsidRPr="0016169E" w14:paraId="48D21B3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4EE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AB4" w14:textId="77777777" w:rsidR="00CB6E24" w:rsidRPr="00BE38F3" w:rsidRDefault="00CB6E24" w:rsidP="00CA5BD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8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EA6BA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785" w14:textId="77E2CE4C" w:rsidR="00CB6E24" w:rsidRPr="00BE38F3" w:rsidRDefault="00CB6E24" w:rsidP="00DD6DC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DD6D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 771 411,2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D29" w14:textId="34A37E42" w:rsidR="00CB6E24" w:rsidRPr="00DD6DCA" w:rsidRDefault="00CB6E24" w:rsidP="00DD6D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DD6DCA" w:rsidRPr="00DD6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209 632,0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918C" w14:textId="17B85A6F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561 779,2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9806" w14:textId="5B80EB1D" w:rsidR="00CB6E24" w:rsidRPr="00DD6DCA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CB6E24" w:rsidRPr="0016169E" w14:paraId="3117D8FC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CB5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626A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53B01" w14:textId="77777777" w:rsidR="00CB6E24" w:rsidRPr="0016169E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3535" w14:textId="35C0256E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13AA" w14:textId="579247DE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5A00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3055" w14:textId="6F77E43C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2F9" w14:textId="569927B3" w:rsidR="00CB6E24" w:rsidRPr="00DD6DCA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</w:tr>
      <w:tr w:rsidR="00B8784C" w:rsidRPr="0016169E" w14:paraId="3B1E72A3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CCE" w14:textId="77777777" w:rsidR="00B8784C" w:rsidRPr="0016169E" w:rsidRDefault="00B8784C" w:rsidP="00B878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30E" w14:textId="77777777" w:rsidR="00B8784C" w:rsidRPr="0016169E" w:rsidRDefault="00B8784C" w:rsidP="00B878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0C29E" w14:textId="77777777" w:rsidR="00B8784C" w:rsidRDefault="00B8784C" w:rsidP="00B878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BC5" w14:textId="4E992580" w:rsidR="00B8784C" w:rsidRPr="00DD6DCA" w:rsidRDefault="00B8784C" w:rsidP="00B878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094,1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C45" w14:textId="1B952C96" w:rsidR="00B8784C" w:rsidRPr="00DD6DCA" w:rsidRDefault="00B8784C" w:rsidP="00B87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192,5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5CBF" w14:textId="4F370A43" w:rsidR="00B8784C" w:rsidRPr="00DD6DCA" w:rsidRDefault="00B8784C" w:rsidP="00B8784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0AFD" w14:textId="248A50BA" w:rsidR="00B8784C" w:rsidRPr="00DD6DCA" w:rsidRDefault="00B8784C" w:rsidP="00B878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70,9</w:t>
            </w:r>
          </w:p>
        </w:tc>
      </w:tr>
      <w:tr w:rsidR="00CB6E24" w:rsidRPr="0016169E" w14:paraId="40300746" w14:textId="77777777" w:rsidTr="00CB6E2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22E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55D1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91B3A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3EB" w14:textId="10F3B483" w:rsidR="00CB6E24" w:rsidRPr="00DD6DCA" w:rsidRDefault="00B8784C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7 770,6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1BA9" w14:textId="53CD6DD8" w:rsidR="00CB6E24" w:rsidRPr="00DD6DCA" w:rsidRDefault="00DD6DCA" w:rsidP="00B878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784C">
              <w:rPr>
                <w:rFonts w:ascii="Times New Roman" w:hAnsi="Times New Roman"/>
                <w:color w:val="000000"/>
                <w:sz w:val="24"/>
                <w:szCs w:val="24"/>
              </w:rPr>
              <w:t> 156,7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290" w14:textId="4025DBF3" w:rsidR="00CB6E24" w:rsidRPr="00DD6DCA" w:rsidRDefault="00B8784C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5 613,8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F502" w14:textId="52A5182D" w:rsidR="00CB6E24" w:rsidRPr="00DD6DCA" w:rsidRDefault="00B8784C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27,8</w:t>
            </w:r>
          </w:p>
        </w:tc>
      </w:tr>
      <w:tr w:rsidR="00CB6E24" w:rsidRPr="0016169E" w14:paraId="405BD2FE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F17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63D8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420B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5B1E" w14:textId="4EE8E586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4D6F" w14:textId="765B795B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CB9" w14:textId="18621F95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9B9" w14:textId="1DB8AC86" w:rsidR="00CB6E24" w:rsidRPr="00DD6DCA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CB6E24" w:rsidRPr="0016169E" w14:paraId="55D596C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A60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F06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21ADC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2DD0" w14:textId="342BEF99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2768" w14:textId="14DCB715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8604" w14:textId="1485D9C1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1B00" w14:textId="23C51E80" w:rsidR="00CB6E24" w:rsidRPr="00DD6DCA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CB6E24" w:rsidRPr="0016169E" w14:paraId="7C2A065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50F1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2908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EFEF0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74D" w14:textId="35A2DDE3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2B98" w14:textId="4FBF1AB2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004" w14:textId="43305B00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594" w14:textId="09B1A100" w:rsidR="00CB6E24" w:rsidRPr="00DD6DCA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</w:tr>
      <w:tr w:rsidR="00CB6E24" w:rsidRPr="0016169E" w14:paraId="2DA22932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F14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D59D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1D1EA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A45E" w14:textId="574BFD3E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AA59" w14:textId="2772CC2E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6DCA">
              <w:rPr>
                <w:rFonts w:ascii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1070" w14:textId="1853E73D" w:rsidR="00CB6E24" w:rsidRPr="00DD6DCA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9F7B" w14:textId="506B811C" w:rsidR="00CB6E24" w:rsidRPr="00DD6DCA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6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B6E24" w:rsidRPr="0016169E" w14:paraId="110BF84E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237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3A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C9F68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176C" w14:textId="211EA04B" w:rsidR="00CB6E24" w:rsidRPr="005A0005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1 439 835,8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5E60" w14:textId="7C8EBC78" w:rsidR="00CB6E24" w:rsidRPr="005A0005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sz w:val="24"/>
                <w:szCs w:val="24"/>
                <w:lang w:eastAsia="ru-RU"/>
              </w:rPr>
              <w:t>1 018 620,1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8867" w14:textId="08C121C5" w:rsidR="00CB6E24" w:rsidRPr="005A0005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421 215,7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B740" w14:textId="7ACAB03C" w:rsidR="00CB6E24" w:rsidRPr="005A0005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CB6E24" w:rsidRPr="0016169E" w14:paraId="15E2F7F0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AF3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521C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6E11A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F9F" w14:textId="09679383" w:rsidR="00CB6E24" w:rsidRPr="005A0005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400 679,9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040C" w14:textId="76108379" w:rsidR="00CB6E24" w:rsidRPr="005A0005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sz w:val="24"/>
                <w:szCs w:val="24"/>
                <w:lang w:eastAsia="ru-RU"/>
              </w:rPr>
              <w:t>265 939,0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FAB" w14:textId="46128B5C" w:rsidR="00CB6E24" w:rsidRPr="005A0005" w:rsidRDefault="00DD6DCA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134 740,9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EC1" w14:textId="2BD357E0" w:rsidR="00CB6E24" w:rsidRPr="005A0005" w:rsidRDefault="00DD6DCA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CB6E24" w:rsidRPr="0016169E" w14:paraId="74B92E0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58C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6103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6922B" w14:textId="77777777" w:rsidR="00CB6E24" w:rsidRPr="0016169E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2E8" w14:textId="29CBF568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912 978,0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0EB7" w14:textId="50E28ACB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sz w:val="24"/>
                <w:szCs w:val="24"/>
                <w:lang w:eastAsia="ru-RU"/>
              </w:rPr>
              <w:t>675 464,6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538E" w14:textId="193F674A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237 513,3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3698" w14:textId="4C76E64D" w:rsidR="00CB6E24" w:rsidRPr="005A0005" w:rsidRDefault="005A0005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CB6E24" w:rsidRPr="0016169E" w14:paraId="0A1253D1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717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3D8C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3F0D0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3F1" w14:textId="03E013D2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92 172,4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C039" w14:textId="468BAD85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sz w:val="24"/>
                <w:szCs w:val="24"/>
                <w:lang w:eastAsia="ru-RU"/>
              </w:rPr>
              <w:t>64 271,1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2539" w14:textId="5AC83726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27 901,2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F5E" w14:textId="622347F5" w:rsidR="00CB6E24" w:rsidRPr="005A0005" w:rsidRDefault="005A0005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</w:tr>
      <w:tr w:rsidR="00CB6E24" w:rsidRPr="0016169E" w14:paraId="42894D50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428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0B50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F4C6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1B4F" w14:textId="2B8831C0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532" w14:textId="1E9E7DF4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sz w:val="24"/>
                <w:szCs w:val="24"/>
                <w:lang w:eastAsia="ru-RU"/>
              </w:rPr>
              <w:t>12 945,3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4A8" w14:textId="78855A21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21 060,3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D51" w14:textId="3E08A12B" w:rsidR="00CB6E24" w:rsidRPr="005A0005" w:rsidRDefault="005A0005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38,1</w:t>
            </w:r>
          </w:p>
        </w:tc>
      </w:tr>
      <w:tr w:rsidR="00CB6E24" w:rsidRPr="0016169E" w14:paraId="4D8A8A83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DB71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EAD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0769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256" w14:textId="2449C7F6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95 893,1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A1C" w14:textId="50B999A9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sz w:val="24"/>
                <w:szCs w:val="24"/>
                <w:lang w:eastAsia="ru-RU"/>
              </w:rPr>
              <w:t>68 471,0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5175" w14:textId="2614FC06" w:rsidR="00CB6E24" w:rsidRPr="005A0005" w:rsidRDefault="005A0005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D98" w14:textId="7709F2C4" w:rsidR="00CB6E24" w:rsidRPr="005A0005" w:rsidRDefault="005A0005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00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CB6E24" w:rsidRPr="0016169E" w14:paraId="112D76FA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991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01AE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B6088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F9A" w14:textId="533C13E3" w:rsidR="00CB6E24" w:rsidRPr="00C532D7" w:rsidRDefault="00C532D7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80 765,7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147" w14:textId="3AC8CC60" w:rsidR="00CB6E24" w:rsidRPr="00C532D7" w:rsidRDefault="00C532D7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sz w:val="24"/>
                <w:szCs w:val="24"/>
                <w:lang w:eastAsia="ru-RU"/>
              </w:rPr>
              <w:t>58 087,2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D2AF" w14:textId="3B3F2A9C" w:rsidR="00CB6E24" w:rsidRPr="00C532D7" w:rsidRDefault="00C532D7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22 678,5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6102" w14:textId="099A9AF5" w:rsidR="00CB6E24" w:rsidRPr="00C532D7" w:rsidRDefault="00C532D7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</w:tr>
      <w:tr w:rsidR="00CB6E24" w:rsidRPr="0016169E" w14:paraId="5E63FBFD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201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A826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E6DBB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740D" w14:textId="2EF0A11A" w:rsidR="00CB6E24" w:rsidRPr="00C532D7" w:rsidRDefault="00C532D7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15 127,4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DBF" w14:textId="6659E2CA" w:rsidR="00CB6E24" w:rsidRPr="00C532D7" w:rsidRDefault="00C532D7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sz w:val="24"/>
                <w:szCs w:val="24"/>
                <w:lang w:eastAsia="ru-RU"/>
              </w:rPr>
              <w:t>10 383,9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7F4D" w14:textId="74EB5F85" w:rsidR="00CB6E24" w:rsidRPr="00C532D7" w:rsidRDefault="00C532D7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A91" w14:textId="15977FBC" w:rsidR="00CB6E24" w:rsidRPr="00C532D7" w:rsidRDefault="00C532D7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32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68,6</w:t>
            </w:r>
          </w:p>
        </w:tc>
      </w:tr>
      <w:tr w:rsidR="00CB6E24" w:rsidRPr="0016169E" w14:paraId="5D6D68E1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568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4138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DE467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FBD7" w14:textId="172DB0E6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45 945,6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853" w14:textId="5B5C21D8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30 913,8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C475" w14:textId="53289FDD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15 031,8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389" w14:textId="52212F2A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CB6E24" w:rsidRPr="0016169E" w14:paraId="7F41ADA3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CB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F02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B857D" w14:textId="77777777" w:rsidR="00CB6E24" w:rsidRPr="0016169E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403" w14:textId="76261B94" w:rsidR="00CB6E24" w:rsidRPr="00690F7B" w:rsidRDefault="00CB6E24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="00690F7B"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543,8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5207" w14:textId="492ED157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30 035,9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D18" w14:textId="1FB954F3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52E" w14:textId="5137615B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CB6E24" w:rsidRPr="0016169E" w14:paraId="2E2098D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928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F94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B5EFB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93BB" w14:textId="211417A5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50E3" w14:textId="4B0723D5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877,9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FA25" w14:textId="6E590D2E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2394" w14:textId="155410DF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62,6</w:t>
            </w:r>
          </w:p>
        </w:tc>
      </w:tr>
      <w:tr w:rsidR="00CB6E24" w:rsidRPr="0016169E" w14:paraId="2376E1AC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532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AAD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D266F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4645" w14:textId="41A9AB41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85A7" w14:textId="643D0F38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78A" w14:textId="77777777" w:rsidR="00CB6E24" w:rsidRPr="00690F7B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33F4" w14:textId="543D471C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690F7B" w:rsidRPr="0016169E" w14:paraId="1DAEC334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5426" w14:textId="77777777" w:rsidR="00690F7B" w:rsidRPr="0016169E" w:rsidRDefault="00690F7B" w:rsidP="00690F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AAB" w14:textId="77777777" w:rsidR="00690F7B" w:rsidRPr="0016169E" w:rsidRDefault="00690F7B" w:rsidP="00690F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6E70" w14:textId="77777777" w:rsidR="00690F7B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562" w14:textId="6F8B5582" w:rsidR="00690F7B" w:rsidRPr="00CA5BD4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5C2" w14:textId="240268EA" w:rsidR="00690F7B" w:rsidRPr="00CA5BD4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ACE" w14:textId="3C8725CF" w:rsidR="00690F7B" w:rsidRPr="00CA5BD4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264" w14:textId="61076986" w:rsidR="00690F7B" w:rsidRPr="00CA5BD4" w:rsidRDefault="00690F7B" w:rsidP="0069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B6E24" w:rsidRPr="0016169E" w14:paraId="1DAAD81E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271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DDD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0D7F1" w14:textId="77777777" w:rsidR="00CB6E24" w:rsidRPr="0016169E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1E87" w14:textId="008189E5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030D" w14:textId="6179B66F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3 280,7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3AD" w14:textId="734909D4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867" w14:textId="721EBE8B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690F7B" w:rsidRPr="0016169E" w14:paraId="763E9B98" w14:textId="77777777" w:rsidTr="00CB6E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26D" w14:textId="77777777" w:rsidR="00690F7B" w:rsidRPr="0016169E" w:rsidRDefault="00690F7B" w:rsidP="00690F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D09" w14:textId="77777777" w:rsidR="00690F7B" w:rsidRPr="0016169E" w:rsidRDefault="00690F7B" w:rsidP="00690F7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6F928" w14:textId="77777777" w:rsidR="00690F7B" w:rsidRPr="0016169E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090" w14:textId="374C3B47" w:rsidR="00690F7B" w:rsidRPr="00690F7B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1486" w14:textId="2717CF5A" w:rsidR="00690F7B" w:rsidRPr="00690F7B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3 280,7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4D8" w14:textId="113509E2" w:rsidR="00690F7B" w:rsidRPr="00690F7B" w:rsidRDefault="00690F7B" w:rsidP="00690F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2 041,1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D33" w14:textId="44476FAC" w:rsidR="00690F7B" w:rsidRPr="00690F7B" w:rsidRDefault="00690F7B" w:rsidP="00690F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CB6E24" w:rsidRPr="0016169E" w14:paraId="77620108" w14:textId="77777777" w:rsidTr="00CB6E2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0FFA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A1A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730F1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842A" w14:textId="4628CC5B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75 251,1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758" w14:textId="79BE1067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32 058,7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6467" w14:textId="1214246A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43 192,5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E6B" w14:textId="7EEF8C28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</w:tr>
      <w:tr w:rsidR="00CB6E24" w:rsidRPr="0016169E" w14:paraId="4C59B714" w14:textId="77777777" w:rsidTr="00CB6E24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8A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C7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Дотации на выравнивание бюджетной обеспеченности субъектов Российской Федерации и </w:t>
            </w: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AA6D3" w14:textId="77777777" w:rsidR="00CB6E24" w:rsidRPr="0016169E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B076" w14:textId="50691517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67 298,6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778" w14:textId="4246AC36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sz w:val="24"/>
                <w:szCs w:val="24"/>
                <w:lang w:eastAsia="ru-RU"/>
              </w:rPr>
              <w:t>26941,6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FF4" w14:textId="456714F7" w:rsidR="00CB6E24" w:rsidRPr="00690F7B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40 357,6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072" w14:textId="2494F073" w:rsidR="00CB6E24" w:rsidRPr="00690F7B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0F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CB6E24" w:rsidRPr="0016169E" w14:paraId="10C53804" w14:textId="77777777" w:rsidTr="00CB6E2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929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1D25" w14:textId="77777777" w:rsidR="00CB6E24" w:rsidRPr="0016169E" w:rsidRDefault="00CB6E24" w:rsidP="00CA5B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16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6C05A" w14:textId="77777777" w:rsidR="00CB6E24" w:rsidRDefault="00CB6E24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11A" w14:textId="784F9937" w:rsidR="00CB6E24" w:rsidRPr="00EF3B4C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7 952,5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3C6F" w14:textId="0CA0F84C" w:rsidR="00CB6E24" w:rsidRPr="00EF3B4C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4C">
              <w:rPr>
                <w:rFonts w:ascii="Times New Roman" w:hAnsi="Times New Roman"/>
                <w:sz w:val="24"/>
                <w:szCs w:val="24"/>
                <w:lang w:eastAsia="ru-RU"/>
              </w:rPr>
              <w:t>5 117,1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16B6" w14:textId="7925B03B" w:rsidR="00CB6E24" w:rsidRPr="00EF3B4C" w:rsidRDefault="00690F7B" w:rsidP="00CA5B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1A4A" w14:textId="79F3B24A" w:rsidR="00CB6E24" w:rsidRPr="00EF3B4C" w:rsidRDefault="00690F7B" w:rsidP="00CA5B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</w:tbl>
    <w:p w14:paraId="4A4871FC" w14:textId="77777777" w:rsidR="000D4E08" w:rsidRDefault="000D4E08" w:rsidP="00CB6E24">
      <w:pPr>
        <w:spacing w:after="0" w:line="240" w:lineRule="auto"/>
        <w:rPr>
          <w:rFonts w:ascii="Times New Roman" w:eastAsia="Calibri" w:hAnsi="Times New Roman"/>
          <w:b/>
          <w:spacing w:val="1"/>
          <w:szCs w:val="28"/>
        </w:rPr>
      </w:pPr>
    </w:p>
    <w:p w14:paraId="729EB9CF" w14:textId="77777777" w:rsidR="00016091" w:rsidRPr="003456AC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56AC">
        <w:rPr>
          <w:rFonts w:ascii="Times New Roman" w:hAnsi="Times New Roman"/>
          <w:sz w:val="28"/>
          <w:szCs w:val="28"/>
        </w:rPr>
        <w:t>Фактическое исполнение по расходам бюджета не превышают запланированные объемы расходов.</w:t>
      </w:r>
    </w:p>
    <w:p w14:paraId="4E4B3A40" w14:textId="76F3DCF5" w:rsidR="00016091" w:rsidRPr="00466551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551">
        <w:rPr>
          <w:rFonts w:ascii="Times New Roman" w:hAnsi="Times New Roman"/>
          <w:sz w:val="28"/>
          <w:szCs w:val="28"/>
        </w:rPr>
        <w:t xml:space="preserve">Следует, отметит, что межбюджетные трансферты из республиканского бюджета недофинансировано </w:t>
      </w:r>
      <w:r w:rsidRPr="00EF3B4C">
        <w:rPr>
          <w:rFonts w:ascii="Times New Roman" w:hAnsi="Times New Roman"/>
          <w:sz w:val="28"/>
          <w:szCs w:val="28"/>
        </w:rPr>
        <w:t xml:space="preserve">на </w:t>
      </w:r>
      <w:r w:rsidR="00EF3B4C" w:rsidRPr="00EF3B4C">
        <w:rPr>
          <w:rFonts w:ascii="Times New Roman" w:hAnsi="Times New Roman"/>
          <w:sz w:val="28"/>
          <w:szCs w:val="28"/>
        </w:rPr>
        <w:t>464 167,7</w:t>
      </w:r>
      <w:r w:rsidR="00EF3B4C" w:rsidRPr="00EF3B4C">
        <w:rPr>
          <w:b/>
          <w:sz w:val="24"/>
          <w:szCs w:val="24"/>
        </w:rPr>
        <w:t xml:space="preserve"> </w:t>
      </w:r>
      <w:r w:rsidRPr="00EF3B4C">
        <w:rPr>
          <w:rFonts w:ascii="Times New Roman" w:hAnsi="Times New Roman"/>
          <w:sz w:val="28"/>
          <w:szCs w:val="28"/>
        </w:rPr>
        <w:t xml:space="preserve">тыс. рублей или </w:t>
      </w:r>
      <w:r w:rsidR="00EF3B4C" w:rsidRPr="00EF3B4C">
        <w:rPr>
          <w:rFonts w:ascii="Times New Roman" w:hAnsi="Times New Roman"/>
          <w:b/>
          <w:sz w:val="28"/>
          <w:szCs w:val="28"/>
        </w:rPr>
        <w:t>28,6</w:t>
      </w:r>
      <w:r w:rsidRPr="00EF3B4C">
        <w:rPr>
          <w:rFonts w:ascii="Times New Roman" w:hAnsi="Times New Roman"/>
          <w:sz w:val="28"/>
          <w:szCs w:val="28"/>
        </w:rPr>
        <w:t>%.</w:t>
      </w:r>
    </w:p>
    <w:p w14:paraId="3706936D" w14:textId="6BB549ED" w:rsidR="00016091" w:rsidRPr="00466551" w:rsidRDefault="00EF3B4C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="00016091" w:rsidRPr="00466551">
        <w:rPr>
          <w:rFonts w:ascii="Times New Roman" w:hAnsi="Times New Roman"/>
          <w:sz w:val="28"/>
          <w:szCs w:val="28"/>
        </w:rPr>
        <w:t xml:space="preserve">выполнения плана по собственным доходам на </w:t>
      </w:r>
      <w:r w:rsidRPr="004C7DA3">
        <w:rPr>
          <w:rFonts w:ascii="Times New Roman" w:hAnsi="Times New Roman"/>
          <w:sz w:val="28"/>
          <w:szCs w:val="28"/>
        </w:rPr>
        <w:t>36 718,3</w:t>
      </w:r>
      <w:r>
        <w:rPr>
          <w:b/>
          <w:sz w:val="24"/>
          <w:szCs w:val="24"/>
        </w:rPr>
        <w:t xml:space="preserve"> </w:t>
      </w:r>
      <w:r w:rsidR="00016091" w:rsidRPr="004C7DA3">
        <w:rPr>
          <w:rFonts w:ascii="Times New Roman" w:hAnsi="Times New Roman"/>
          <w:sz w:val="28"/>
          <w:szCs w:val="28"/>
        </w:rPr>
        <w:t xml:space="preserve">тыс. рублей, </w:t>
      </w:r>
      <w:r w:rsidR="004C7DA3" w:rsidRPr="004C7DA3">
        <w:rPr>
          <w:rFonts w:ascii="Times New Roman" w:hAnsi="Times New Roman"/>
          <w:sz w:val="28"/>
          <w:szCs w:val="28"/>
        </w:rPr>
        <w:t>или на</w:t>
      </w:r>
      <w:r w:rsidR="00016091" w:rsidRPr="004C7DA3">
        <w:rPr>
          <w:rFonts w:ascii="Times New Roman" w:hAnsi="Times New Roman"/>
          <w:sz w:val="28"/>
          <w:szCs w:val="28"/>
        </w:rPr>
        <w:t xml:space="preserve"> </w:t>
      </w:r>
      <w:r w:rsidRPr="004C7DA3">
        <w:rPr>
          <w:rFonts w:ascii="Times New Roman" w:hAnsi="Times New Roman"/>
          <w:b/>
          <w:sz w:val="28"/>
          <w:szCs w:val="28"/>
        </w:rPr>
        <w:t>25,11</w:t>
      </w:r>
      <w:r w:rsidR="00016091" w:rsidRPr="004C7DA3">
        <w:rPr>
          <w:rFonts w:ascii="Times New Roman" w:hAnsi="Times New Roman"/>
          <w:sz w:val="28"/>
          <w:szCs w:val="28"/>
        </w:rPr>
        <w:t>%.</w:t>
      </w:r>
      <w:r w:rsidR="00016091" w:rsidRPr="00466551">
        <w:rPr>
          <w:rFonts w:ascii="Times New Roman" w:hAnsi="Times New Roman"/>
          <w:sz w:val="28"/>
          <w:szCs w:val="28"/>
        </w:rPr>
        <w:t xml:space="preserve"> </w:t>
      </w:r>
    </w:p>
    <w:p w14:paraId="12527ED6" w14:textId="77777777" w:rsidR="00016091" w:rsidRPr="007D6777" w:rsidRDefault="00016091" w:rsidP="000160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>В ходе проведения анализа исполнения бюджета в разрезе главных распорядителей бюджетных средств установлено, что в общей структуре расходов бюджета, наибольший удельный вес занимают расходы:</w:t>
      </w:r>
    </w:p>
    <w:p w14:paraId="01D8A11A" w14:textId="101347BD" w:rsidR="00016091" w:rsidRPr="00E46D55" w:rsidRDefault="00016091" w:rsidP="000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777">
        <w:rPr>
          <w:rFonts w:ascii="Times New Roman" w:hAnsi="Times New Roman"/>
          <w:sz w:val="28"/>
          <w:szCs w:val="28"/>
        </w:rPr>
        <w:t xml:space="preserve">по </w:t>
      </w:r>
      <w:r w:rsidRPr="00E46D55">
        <w:rPr>
          <w:rFonts w:ascii="Times New Roman" w:hAnsi="Times New Roman"/>
          <w:sz w:val="28"/>
          <w:szCs w:val="28"/>
        </w:rPr>
        <w:t xml:space="preserve">разделу 07 00 «Образования» в сумме </w:t>
      </w:r>
      <w:r w:rsidR="004119D2" w:rsidRPr="00E46D55">
        <w:rPr>
          <w:rFonts w:ascii="Times New Roman" w:hAnsi="Times New Roman"/>
          <w:sz w:val="28"/>
          <w:szCs w:val="28"/>
          <w:lang w:eastAsia="ru-RU"/>
        </w:rPr>
        <w:t>1 439 835,8</w:t>
      </w:r>
      <w:r w:rsidR="007D6777" w:rsidRPr="00E46D5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6D55">
        <w:rPr>
          <w:rFonts w:ascii="Times New Roman" w:hAnsi="Times New Roman"/>
          <w:sz w:val="28"/>
          <w:szCs w:val="28"/>
        </w:rPr>
        <w:t xml:space="preserve">тыс. рублей или </w:t>
      </w:r>
      <w:r w:rsidR="004119D2" w:rsidRPr="00E46D55">
        <w:rPr>
          <w:rFonts w:ascii="Times New Roman" w:hAnsi="Times New Roman"/>
          <w:sz w:val="28"/>
          <w:szCs w:val="28"/>
        </w:rPr>
        <w:t>81,3</w:t>
      </w:r>
      <w:r w:rsidRPr="00E46D55">
        <w:rPr>
          <w:rFonts w:ascii="Times New Roman" w:hAnsi="Times New Roman"/>
          <w:sz w:val="28"/>
          <w:szCs w:val="28"/>
        </w:rPr>
        <w:t>%;</w:t>
      </w:r>
    </w:p>
    <w:p w14:paraId="6EA90F40" w14:textId="0C92F8C6" w:rsidR="00016091" w:rsidRPr="00E46D55" w:rsidRDefault="00016091" w:rsidP="000160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 xml:space="preserve">по разделу 08 00 «Культура и кинематография» в сумме </w:t>
      </w:r>
      <w:r w:rsidR="007D6777" w:rsidRPr="00E46D55">
        <w:rPr>
          <w:rFonts w:ascii="Times New Roman" w:hAnsi="Times New Roman"/>
          <w:sz w:val="28"/>
          <w:szCs w:val="28"/>
          <w:lang w:eastAsia="ru-RU"/>
        </w:rPr>
        <w:t>9</w:t>
      </w:r>
      <w:r w:rsidR="004119D2" w:rsidRPr="00E46D55">
        <w:rPr>
          <w:rFonts w:ascii="Times New Roman" w:hAnsi="Times New Roman"/>
          <w:sz w:val="28"/>
          <w:szCs w:val="28"/>
          <w:lang w:eastAsia="ru-RU"/>
        </w:rPr>
        <w:t>5</w:t>
      </w:r>
      <w:r w:rsidR="007D6777" w:rsidRPr="00E46D55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4119D2" w:rsidRPr="00E46D55">
        <w:rPr>
          <w:rFonts w:ascii="Times New Roman" w:hAnsi="Times New Roman"/>
          <w:sz w:val="28"/>
          <w:szCs w:val="28"/>
          <w:lang w:eastAsia="ru-RU"/>
        </w:rPr>
        <w:t>93</w:t>
      </w:r>
      <w:r w:rsidR="007D6777" w:rsidRPr="00E46D55">
        <w:rPr>
          <w:rFonts w:ascii="Times New Roman" w:hAnsi="Times New Roman"/>
          <w:sz w:val="28"/>
          <w:szCs w:val="28"/>
          <w:lang w:eastAsia="ru-RU"/>
        </w:rPr>
        <w:t>,</w:t>
      </w:r>
      <w:r w:rsidR="004119D2" w:rsidRPr="00E46D55">
        <w:rPr>
          <w:rFonts w:ascii="Times New Roman" w:hAnsi="Times New Roman"/>
          <w:sz w:val="28"/>
          <w:szCs w:val="28"/>
          <w:lang w:eastAsia="ru-RU"/>
        </w:rPr>
        <w:t>1</w:t>
      </w:r>
      <w:r w:rsidR="007D6777" w:rsidRPr="00E46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46D55">
        <w:rPr>
          <w:rFonts w:ascii="Times New Roman" w:hAnsi="Times New Roman"/>
          <w:sz w:val="28"/>
          <w:szCs w:val="28"/>
        </w:rPr>
        <w:t xml:space="preserve">тыс. рублей или </w:t>
      </w:r>
      <w:r w:rsidR="004119D2" w:rsidRPr="00E46D55">
        <w:rPr>
          <w:rFonts w:ascii="Times New Roman" w:hAnsi="Times New Roman"/>
          <w:sz w:val="28"/>
          <w:szCs w:val="28"/>
        </w:rPr>
        <w:t>4,24</w:t>
      </w:r>
      <w:r w:rsidRPr="00E46D55">
        <w:rPr>
          <w:rFonts w:ascii="Times New Roman" w:hAnsi="Times New Roman"/>
          <w:sz w:val="28"/>
          <w:szCs w:val="28"/>
        </w:rPr>
        <w:t>%.</w:t>
      </w:r>
    </w:p>
    <w:p w14:paraId="147A4CEA" w14:textId="7314DA57" w:rsidR="00016091" w:rsidRPr="00E46D55" w:rsidRDefault="00016091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>по разделу 14 00 «Межбюджетные трансферты общего характера» сельские поселения</w:t>
      </w:r>
      <w:r w:rsidRPr="00E46D55">
        <w:t xml:space="preserve"> </w:t>
      </w:r>
      <w:r w:rsidRPr="00E46D55">
        <w:rPr>
          <w:rFonts w:ascii="Times New Roman" w:hAnsi="Times New Roman"/>
          <w:sz w:val="28"/>
          <w:szCs w:val="28"/>
        </w:rPr>
        <w:t xml:space="preserve">в сумме </w:t>
      </w:r>
      <w:r w:rsidR="004119D2" w:rsidRPr="00E46D55">
        <w:rPr>
          <w:rFonts w:ascii="Times New Roman" w:hAnsi="Times New Roman"/>
          <w:sz w:val="28"/>
          <w:szCs w:val="28"/>
          <w:lang w:eastAsia="ru-RU"/>
        </w:rPr>
        <w:t>75</w:t>
      </w:r>
      <w:r w:rsidR="007D6777" w:rsidRPr="00E46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9D2" w:rsidRPr="00E46D55">
        <w:rPr>
          <w:rFonts w:ascii="Times New Roman" w:hAnsi="Times New Roman"/>
          <w:sz w:val="28"/>
          <w:szCs w:val="28"/>
          <w:lang w:eastAsia="ru-RU"/>
        </w:rPr>
        <w:t>251,</w:t>
      </w:r>
      <w:r w:rsidR="007D6777" w:rsidRPr="00E46D55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E46D55">
        <w:rPr>
          <w:rFonts w:ascii="Times New Roman" w:hAnsi="Times New Roman"/>
          <w:sz w:val="28"/>
          <w:szCs w:val="28"/>
        </w:rPr>
        <w:t xml:space="preserve">тыс. рублей или </w:t>
      </w:r>
      <w:r w:rsidR="007D6777" w:rsidRPr="00E46D55">
        <w:rPr>
          <w:rFonts w:ascii="Times New Roman" w:hAnsi="Times New Roman"/>
          <w:sz w:val="28"/>
          <w:szCs w:val="28"/>
        </w:rPr>
        <w:t>4,68</w:t>
      </w:r>
      <w:r w:rsidRPr="00E46D55">
        <w:rPr>
          <w:rFonts w:ascii="Times New Roman" w:hAnsi="Times New Roman"/>
          <w:sz w:val="28"/>
          <w:szCs w:val="28"/>
        </w:rPr>
        <w:t>%.</w:t>
      </w:r>
    </w:p>
    <w:p w14:paraId="69D109EA" w14:textId="565479E1" w:rsidR="00E46D55" w:rsidRPr="00BF64E3" w:rsidRDefault="008264B2" w:rsidP="00E46D5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ab/>
      </w:r>
      <w:r w:rsidR="006328D9" w:rsidRPr="00E46D55">
        <w:rPr>
          <w:rFonts w:ascii="Times New Roman" w:hAnsi="Times New Roman"/>
          <w:sz w:val="28"/>
          <w:szCs w:val="28"/>
        </w:rPr>
        <w:t>Расходные обязательства не выполнены</w:t>
      </w:r>
      <w:r w:rsidR="006328D9" w:rsidRPr="00BF64E3">
        <w:rPr>
          <w:rFonts w:ascii="Times New Roman" w:hAnsi="Times New Roman"/>
          <w:sz w:val="28"/>
          <w:szCs w:val="28"/>
        </w:rPr>
        <w:t xml:space="preserve"> по всем разделам бюджетной классификации, </w:t>
      </w:r>
      <w:r w:rsidR="00B8784C">
        <w:rPr>
          <w:rFonts w:ascii="Times New Roman" w:hAnsi="Times New Roman"/>
          <w:sz w:val="28"/>
          <w:szCs w:val="28"/>
        </w:rPr>
        <w:t>кроме раздела</w:t>
      </w:r>
      <w:r w:rsidR="00E46D55" w:rsidRPr="00BF64E3">
        <w:rPr>
          <w:rFonts w:ascii="Times New Roman" w:hAnsi="Times New Roman"/>
          <w:sz w:val="28"/>
          <w:szCs w:val="28"/>
        </w:rPr>
        <w:t xml:space="preserve"> «</w:t>
      </w:r>
      <w:r w:rsidR="00E46D55" w:rsidRPr="00BF64E3">
        <w:rPr>
          <w:rFonts w:ascii="Times New Roman" w:hAnsi="Times New Roman" w:cs="Arial"/>
          <w:spacing w:val="-3"/>
          <w:sz w:val="28"/>
          <w:szCs w:val="28"/>
          <w:lang w:eastAsia="ru-RU"/>
        </w:rPr>
        <w:t>Физическая культура и спорт»</w:t>
      </w:r>
      <w:r w:rsidR="00E46D55" w:rsidRPr="00BF64E3">
        <w:rPr>
          <w:rFonts w:ascii="Times New Roman" w:hAnsi="Times New Roman"/>
          <w:sz w:val="28"/>
          <w:szCs w:val="28"/>
        </w:rPr>
        <w:t>.</w:t>
      </w:r>
    </w:p>
    <w:p w14:paraId="399DD77D" w14:textId="7457DD48" w:rsidR="006328D9" w:rsidRPr="00BF64E3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60AE00" w14:textId="77777777" w:rsidR="006328D9" w:rsidRPr="00E46D55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>Наибольшее невыполнение расходных обязательств отмечено по разделам:</w:t>
      </w:r>
    </w:p>
    <w:p w14:paraId="53001CCD" w14:textId="56F2179F" w:rsidR="006328D9" w:rsidRPr="00E46D55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 xml:space="preserve">«Образование» – </w:t>
      </w:r>
      <w:r w:rsidR="004119D2" w:rsidRPr="00E46D55">
        <w:rPr>
          <w:rFonts w:ascii="Times New Roman" w:hAnsi="Times New Roman"/>
          <w:color w:val="000000"/>
          <w:sz w:val="24"/>
          <w:szCs w:val="24"/>
          <w:lang w:eastAsia="ru-RU"/>
        </w:rPr>
        <w:t>421 215,7</w:t>
      </w:r>
      <w:r w:rsidR="00CC7949" w:rsidRPr="00E46D5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46D55">
        <w:rPr>
          <w:rFonts w:ascii="Times New Roman" w:hAnsi="Times New Roman"/>
          <w:sz w:val="28"/>
          <w:szCs w:val="28"/>
        </w:rPr>
        <w:t>тыс. рублей;</w:t>
      </w:r>
    </w:p>
    <w:p w14:paraId="465DC667" w14:textId="76D678FC" w:rsidR="006328D9" w:rsidRPr="00E46D55" w:rsidRDefault="006328D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 xml:space="preserve">«Социальная политика» – </w:t>
      </w:r>
      <w:r w:rsidR="00E46D55" w:rsidRPr="00E46D55">
        <w:rPr>
          <w:rFonts w:ascii="Times New Roman" w:hAnsi="Times New Roman"/>
          <w:sz w:val="28"/>
          <w:szCs w:val="28"/>
        </w:rPr>
        <w:t>15</w:t>
      </w:r>
      <w:r w:rsidR="00E46D55">
        <w:rPr>
          <w:rFonts w:ascii="Times New Roman" w:hAnsi="Times New Roman"/>
          <w:sz w:val="28"/>
          <w:szCs w:val="28"/>
        </w:rPr>
        <w:t xml:space="preserve"> </w:t>
      </w:r>
      <w:r w:rsidR="00E46D55" w:rsidRPr="00E46D55">
        <w:rPr>
          <w:rFonts w:ascii="Times New Roman" w:hAnsi="Times New Roman"/>
          <w:sz w:val="28"/>
          <w:szCs w:val="28"/>
        </w:rPr>
        <w:t>031,8</w:t>
      </w:r>
      <w:r w:rsidR="003D709A" w:rsidRPr="00E46D55">
        <w:rPr>
          <w:rFonts w:ascii="Times New Roman" w:hAnsi="Times New Roman"/>
          <w:sz w:val="28"/>
          <w:szCs w:val="28"/>
        </w:rPr>
        <w:t xml:space="preserve"> </w:t>
      </w:r>
      <w:r w:rsidRPr="00E46D55">
        <w:rPr>
          <w:rFonts w:ascii="Times New Roman" w:hAnsi="Times New Roman"/>
          <w:sz w:val="28"/>
          <w:szCs w:val="28"/>
        </w:rPr>
        <w:t>тыс. рублей.</w:t>
      </w:r>
    </w:p>
    <w:p w14:paraId="5E54B5E0" w14:textId="3029EE4C" w:rsidR="003D709A" w:rsidRPr="00BF64E3" w:rsidRDefault="003D709A" w:rsidP="00E46D5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D55">
        <w:rPr>
          <w:rFonts w:ascii="Times New Roman" w:hAnsi="Times New Roman"/>
          <w:sz w:val="28"/>
          <w:szCs w:val="28"/>
        </w:rPr>
        <w:t xml:space="preserve">«Национальная </w:t>
      </w:r>
      <w:r w:rsidR="00E46D55">
        <w:rPr>
          <w:rFonts w:ascii="Times New Roman" w:hAnsi="Times New Roman"/>
          <w:sz w:val="28"/>
          <w:szCs w:val="28"/>
        </w:rPr>
        <w:t>экономика</w:t>
      </w:r>
      <w:r w:rsidRPr="00BF64E3">
        <w:rPr>
          <w:rFonts w:ascii="Times New Roman" w:hAnsi="Times New Roman"/>
          <w:sz w:val="28"/>
          <w:szCs w:val="28"/>
        </w:rPr>
        <w:t xml:space="preserve">» </w:t>
      </w:r>
      <w:r w:rsidR="00E46D55">
        <w:rPr>
          <w:rFonts w:ascii="Times New Roman" w:hAnsi="Times New Roman"/>
          <w:sz w:val="28"/>
          <w:szCs w:val="28"/>
        </w:rPr>
        <w:t>21 350,4</w:t>
      </w:r>
      <w:r w:rsidRPr="00BF64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5309E0E3" w14:textId="49A15A9A" w:rsidR="001E6899" w:rsidRDefault="003D709A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«Общегосударственные вопросы» </w:t>
      </w:r>
      <w:r w:rsidR="00E46D55">
        <w:rPr>
          <w:rFonts w:ascii="Times New Roman" w:hAnsi="Times New Roman"/>
          <w:sz w:val="28"/>
          <w:szCs w:val="28"/>
        </w:rPr>
        <w:t>24 178,6</w:t>
      </w:r>
      <w:r w:rsidRPr="00BF64E3">
        <w:rPr>
          <w:rFonts w:ascii="Times New Roman" w:hAnsi="Times New Roman"/>
          <w:sz w:val="28"/>
          <w:szCs w:val="28"/>
        </w:rPr>
        <w:t xml:space="preserve"> тыс. р</w:t>
      </w:r>
      <w:r w:rsidR="001E6899">
        <w:rPr>
          <w:rFonts w:ascii="Times New Roman" w:hAnsi="Times New Roman"/>
          <w:sz w:val="28"/>
          <w:szCs w:val="28"/>
        </w:rPr>
        <w:t>ублей;</w:t>
      </w:r>
    </w:p>
    <w:p w14:paraId="0F6C1F0A" w14:textId="4CDAD876" w:rsidR="003D709A" w:rsidRDefault="003D709A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4E3">
        <w:rPr>
          <w:rFonts w:ascii="Times New Roman" w:hAnsi="Times New Roman"/>
          <w:sz w:val="28"/>
          <w:szCs w:val="28"/>
        </w:rPr>
        <w:t xml:space="preserve">«Жилищно-коммунальное хозяйство» </w:t>
      </w:r>
      <w:r w:rsidR="00E46D55">
        <w:rPr>
          <w:rFonts w:ascii="Times New Roman" w:hAnsi="Times New Roman"/>
          <w:sz w:val="28"/>
          <w:szCs w:val="28"/>
        </w:rPr>
        <w:t>831,6</w:t>
      </w:r>
      <w:r w:rsidRPr="00BF64E3">
        <w:rPr>
          <w:rFonts w:ascii="Times New Roman" w:hAnsi="Times New Roman"/>
          <w:sz w:val="28"/>
          <w:szCs w:val="28"/>
        </w:rPr>
        <w:t xml:space="preserve"> тыс. рублей.</w:t>
      </w:r>
    </w:p>
    <w:p w14:paraId="050BA4F6" w14:textId="77777777" w:rsidR="001E6899" w:rsidRDefault="001E6899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B38F6" w14:textId="23D80144" w:rsidR="001E6899" w:rsidRPr="005660C7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01 раздел «Общегосударственные расходы»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660C7" w:rsidRPr="005660C7">
        <w:rPr>
          <w:rFonts w:ascii="Times New Roman" w:hAnsi="Times New Roman"/>
          <w:color w:val="000000"/>
          <w:sz w:val="28"/>
          <w:szCs w:val="28"/>
          <w:lang w:eastAsia="ru-RU"/>
        </w:rPr>
        <w:t>63 546,1</w:t>
      </w:r>
      <w:r w:rsidR="005660C7" w:rsidRPr="00566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60C7">
        <w:rPr>
          <w:rFonts w:ascii="Times New Roman" w:hAnsi="Times New Roman"/>
          <w:sz w:val="28"/>
          <w:szCs w:val="28"/>
          <w:lang w:eastAsia="ru-RU"/>
        </w:rPr>
        <w:t>тыс. руб. или 3,</w:t>
      </w:r>
      <w:r w:rsidR="005660C7" w:rsidRPr="005660C7">
        <w:rPr>
          <w:rFonts w:ascii="Times New Roman" w:hAnsi="Times New Roman"/>
          <w:sz w:val="28"/>
          <w:szCs w:val="28"/>
          <w:lang w:eastAsia="ru-RU"/>
        </w:rPr>
        <w:t>58</w:t>
      </w:r>
      <w:r w:rsidRPr="005660C7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</w:t>
      </w:r>
      <w:r w:rsidR="00E46D55" w:rsidRPr="005660C7">
        <w:rPr>
          <w:rFonts w:ascii="Times New Roman" w:hAnsi="Times New Roman"/>
          <w:sz w:val="28"/>
          <w:szCs w:val="28"/>
          <w:lang w:eastAsia="ru-RU"/>
        </w:rPr>
        <w:t>за дев</w:t>
      </w:r>
      <w:r w:rsidR="005660C7" w:rsidRPr="005660C7">
        <w:rPr>
          <w:rFonts w:ascii="Times New Roman" w:hAnsi="Times New Roman"/>
          <w:sz w:val="28"/>
          <w:szCs w:val="28"/>
          <w:lang w:eastAsia="ru-RU"/>
        </w:rPr>
        <w:t>я</w:t>
      </w:r>
      <w:r w:rsidR="00E46D55" w:rsidRPr="005660C7">
        <w:rPr>
          <w:rFonts w:ascii="Times New Roman" w:hAnsi="Times New Roman"/>
          <w:sz w:val="28"/>
          <w:szCs w:val="28"/>
          <w:lang w:eastAsia="ru-RU"/>
        </w:rPr>
        <w:t>ть месяцев 2022 года</w:t>
      </w:r>
      <w:r w:rsidRPr="005660C7">
        <w:rPr>
          <w:rFonts w:ascii="Times New Roman" w:hAnsi="Times New Roman"/>
          <w:sz w:val="28"/>
          <w:szCs w:val="28"/>
          <w:lang w:eastAsia="ru-RU"/>
        </w:rPr>
        <w:t xml:space="preserve"> назначений составляет </w:t>
      </w:r>
      <w:r w:rsidR="005660C7" w:rsidRPr="005660C7">
        <w:rPr>
          <w:rFonts w:ascii="Times New Roman" w:hAnsi="Times New Roman"/>
          <w:sz w:val="28"/>
          <w:szCs w:val="28"/>
          <w:lang w:eastAsia="ru-RU"/>
        </w:rPr>
        <w:t>62,0</w:t>
      </w:r>
      <w:r w:rsidRPr="005660C7">
        <w:rPr>
          <w:rFonts w:ascii="Times New Roman" w:hAnsi="Times New Roman"/>
          <w:sz w:val="28"/>
          <w:szCs w:val="28"/>
          <w:lang w:eastAsia="ru-RU"/>
        </w:rPr>
        <w:t xml:space="preserve"> %, в том числе:</w:t>
      </w:r>
    </w:p>
    <w:p w14:paraId="5AD506AA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6D84AB" w14:textId="2081A656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администрации района – </w:t>
      </w:r>
      <w:r w:rsidR="005660C7">
        <w:rPr>
          <w:rFonts w:ascii="Times New Roman" w:hAnsi="Times New Roman"/>
          <w:sz w:val="28"/>
          <w:szCs w:val="28"/>
          <w:lang w:eastAsia="ru-RU"/>
        </w:rPr>
        <w:t>30 551,5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398776F4" w14:textId="5F215DB0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функционирование председателя законодательного собрания </w:t>
      </w:r>
      <w:r w:rsidR="005660C7">
        <w:rPr>
          <w:rFonts w:ascii="Times New Roman" w:hAnsi="Times New Roman"/>
          <w:sz w:val="28"/>
          <w:szCs w:val="28"/>
          <w:lang w:eastAsia="ru-RU"/>
        </w:rPr>
        <w:t>999,9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1CEB3886" w14:textId="124E7089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органов представительной власти – </w:t>
      </w:r>
      <w:r w:rsidRPr="00FA4E80">
        <w:rPr>
          <w:rFonts w:ascii="Times New Roman" w:hAnsi="Times New Roman"/>
          <w:sz w:val="28"/>
          <w:szCs w:val="28"/>
          <w:lang w:eastAsia="ru-RU"/>
        </w:rPr>
        <w:t>2</w:t>
      </w:r>
      <w:r w:rsidR="005660C7">
        <w:rPr>
          <w:rFonts w:ascii="Times New Roman" w:hAnsi="Times New Roman"/>
          <w:sz w:val="28"/>
          <w:szCs w:val="28"/>
          <w:lang w:eastAsia="ru-RU"/>
        </w:rPr>
        <w:t> 761,2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06E423E8" w14:textId="3626042C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финансовых органов – </w:t>
      </w:r>
      <w:r w:rsidR="005660C7">
        <w:rPr>
          <w:rFonts w:ascii="Times New Roman" w:hAnsi="Times New Roman"/>
          <w:sz w:val="28"/>
          <w:szCs w:val="28"/>
          <w:lang w:eastAsia="ru-RU"/>
        </w:rPr>
        <w:t>19 756,3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794229BC" w14:textId="73632C46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56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– </w:t>
      </w:r>
      <w:r w:rsidR="005660C7">
        <w:rPr>
          <w:rFonts w:ascii="Times New Roman" w:hAnsi="Times New Roman"/>
          <w:sz w:val="28"/>
          <w:szCs w:val="28"/>
          <w:lang w:eastAsia="ru-RU"/>
        </w:rPr>
        <w:t>9 477,2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14:paraId="7A4802C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A0C698" w14:textId="233E8F16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02 раздел «Национальная оборона» (</w:t>
      </w:r>
      <w:r w:rsidRPr="00357AF2">
        <w:rPr>
          <w:rFonts w:ascii="Times New Roman" w:hAnsi="Times New Roman"/>
          <w:sz w:val="28"/>
          <w:szCs w:val="28"/>
          <w:lang w:eastAsia="ru-RU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8784C">
        <w:rPr>
          <w:rFonts w:ascii="Times New Roman" w:hAnsi="Times New Roman"/>
          <w:color w:val="000000"/>
          <w:sz w:val="28"/>
          <w:szCs w:val="28"/>
          <w:lang w:eastAsia="ru-RU"/>
        </w:rPr>
        <w:t>3 094,1</w:t>
      </w:r>
      <w:r w:rsidR="005660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0,</w:t>
      </w:r>
      <w:r w:rsidR="00B8784C">
        <w:rPr>
          <w:rFonts w:ascii="Times New Roman" w:hAnsi="Times New Roman"/>
          <w:sz w:val="28"/>
          <w:szCs w:val="28"/>
          <w:lang w:eastAsia="ru-RU"/>
        </w:rPr>
        <w:t>17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</w:t>
      </w:r>
      <w:r w:rsidR="00B8784C" w:rsidRPr="005660C7">
        <w:rPr>
          <w:rFonts w:ascii="Times New Roman" w:hAnsi="Times New Roman"/>
          <w:sz w:val="28"/>
          <w:szCs w:val="28"/>
          <w:lang w:eastAsia="ru-RU"/>
        </w:rPr>
        <w:t>за девять месяцев 2022 года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назначений составляет </w:t>
      </w:r>
      <w:r w:rsidR="00B8784C">
        <w:rPr>
          <w:rFonts w:ascii="Times New Roman" w:hAnsi="Times New Roman"/>
          <w:sz w:val="28"/>
          <w:szCs w:val="28"/>
          <w:lang w:eastAsia="ru-RU"/>
        </w:rPr>
        <w:t>70,9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14:paraId="2DEF97C0" w14:textId="77777777" w:rsidR="001E6899" w:rsidRPr="00357AF2" w:rsidRDefault="001E6899" w:rsidP="001E68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B9D751E" w14:textId="7D8D3896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03 раздел «Национальная безопасность и правоохранительная деятельность» 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784C">
        <w:rPr>
          <w:rFonts w:ascii="Times New Roman" w:hAnsi="Times New Roman"/>
          <w:color w:val="000000"/>
          <w:sz w:val="28"/>
          <w:szCs w:val="28"/>
        </w:rPr>
        <w:t>7770,6</w:t>
      </w:r>
      <w:r w:rsidR="00B878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357AF2">
        <w:rPr>
          <w:rFonts w:ascii="Times New Roman" w:hAnsi="Times New Roman"/>
          <w:sz w:val="28"/>
          <w:szCs w:val="28"/>
          <w:lang w:eastAsia="ru-RU"/>
        </w:rPr>
        <w:t>единая дежурно-диспетчерская служба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8784C">
        <w:rPr>
          <w:rFonts w:ascii="Times New Roman" w:hAnsi="Times New Roman"/>
          <w:sz w:val="28"/>
          <w:szCs w:val="28"/>
          <w:lang w:eastAsia="ru-RU"/>
        </w:rPr>
        <w:t xml:space="preserve">7770,6 </w:t>
      </w:r>
      <w:r w:rsidRPr="00357A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0,</w:t>
      </w:r>
      <w:r w:rsidR="00B8784C">
        <w:rPr>
          <w:rFonts w:ascii="Times New Roman" w:hAnsi="Times New Roman"/>
          <w:sz w:val="28"/>
          <w:szCs w:val="28"/>
          <w:lang w:eastAsia="ru-RU"/>
        </w:rPr>
        <w:t>44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</w:t>
      </w:r>
      <w:r w:rsidR="00B8784C" w:rsidRPr="005660C7">
        <w:rPr>
          <w:rFonts w:ascii="Times New Roman" w:hAnsi="Times New Roman"/>
          <w:sz w:val="28"/>
          <w:szCs w:val="28"/>
          <w:lang w:eastAsia="ru-RU"/>
        </w:rPr>
        <w:t>за девять месяцев 2022 года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назначений составляет </w:t>
      </w:r>
      <w:r w:rsidR="00B8784C">
        <w:rPr>
          <w:rFonts w:ascii="Times New Roman" w:hAnsi="Times New Roman"/>
          <w:sz w:val="28"/>
          <w:szCs w:val="28"/>
          <w:lang w:eastAsia="ru-RU"/>
        </w:rPr>
        <w:t>27,8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14:paraId="42A2EDF8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901669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>04 раздел «Национальная экономика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» - 19 274,960 тыс. руб. или 1,2 % от общего объема расходов бюджета муниципального района. Исполнение годовых назначений составляет 100,0 %.</w:t>
      </w:r>
    </w:p>
    <w:p w14:paraId="55B8B9BF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2ABABB1D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>05 раздел «Жилищно-коммунальное хозяйство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» - 22 289,890 тыс. руб. или 1,4 % от общего объема расходов бюджета муниципального района. Исполнение годовых назначений составляет 78,5 %.</w:t>
      </w:r>
    </w:p>
    <w:p w14:paraId="58A9227F" w14:textId="77777777" w:rsidR="001E6899" w:rsidRPr="00B8784C" w:rsidRDefault="001E6899" w:rsidP="001E6899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6B9D4F9B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>07 раздел «Образование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» - 1 260 813,399 тыс. руб. или 80,0 % от общего объема расходов бюджета муниципального района. Исполнение годовых назначений составляет 96,2 %, в том числе:</w:t>
      </w:r>
    </w:p>
    <w:p w14:paraId="0D03D59D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</w:pPr>
    </w:p>
    <w:p w14:paraId="67269584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- расходы на общее образование – 902 591,102 тыс. руб., из них:</w:t>
      </w:r>
      <w:bookmarkStart w:id="0" w:name="_GoBack"/>
      <w:bookmarkEnd w:id="0"/>
    </w:p>
    <w:p w14:paraId="4E42CC9B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школы начальные, средние – 820 241,668 тыс. руб.;</w:t>
      </w:r>
    </w:p>
    <w:p w14:paraId="73B04679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внешкольные учреждения – 82 349,434 тыс. руб., в </w:t>
      </w:r>
      <w:proofErr w:type="spellStart"/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т.ч</w:t>
      </w:r>
      <w:proofErr w:type="spellEnd"/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. музыкальные школы – 14 991,879 тыс. руб.</w:t>
      </w:r>
    </w:p>
    <w:p w14:paraId="4C8C8CF0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- расходы на другие вопросы в области образования – 18 569,770 тыс. руб., из них:</w:t>
      </w:r>
    </w:p>
    <w:p w14:paraId="4707AC21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центральный аппарат РОО – 2 825,502 тыс. руб.;</w:t>
      </w:r>
    </w:p>
    <w:p w14:paraId="0C6338C5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центральный аппарат УДО – 4 114,624 тыс. руб.;</w:t>
      </w:r>
    </w:p>
    <w:p w14:paraId="55859BAE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учебно-методические кабинеты, бухгалтерия – 10 654,625 тыс. руб.</w:t>
      </w:r>
    </w:p>
    <w:p w14:paraId="01B2524F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- расходы на дошкольное образование – 339 652,526 тыс. руб.</w:t>
      </w:r>
    </w:p>
    <w:p w14:paraId="310C49FC" w14:textId="77777777" w:rsidR="001E6899" w:rsidRPr="00B8784C" w:rsidRDefault="001E6899" w:rsidP="001E689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</w:pPr>
    </w:p>
    <w:p w14:paraId="3F7F259C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>08 раздел «Культура»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- 91 825,740 тыс. руб. или 5,8 % от общего объема расходов бюджета муниципального района. Исполнение годовых назначений составляет 100,0 %, в том числе:</w:t>
      </w:r>
    </w:p>
    <w:p w14:paraId="0BD2B315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</w:pPr>
    </w:p>
    <w:p w14:paraId="2D2CE534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расходы на дворцы, дома культуры – 55 826,956 тыс. руб.; </w:t>
      </w:r>
    </w:p>
    <w:p w14:paraId="2E61B4B0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- библиотеки – 29 159,656 тыс. руб.;</w:t>
      </w:r>
    </w:p>
    <w:p w14:paraId="755D91A3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другие вопросы в области культуры – 14 411,981 тыс. руб., из них: </w:t>
      </w:r>
    </w:p>
    <w:p w14:paraId="21A901EB" w14:textId="77777777" w:rsidR="001E6899" w:rsidRPr="00B8784C" w:rsidRDefault="001E6899" w:rsidP="001E6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парк отдыха – 1 641,628 тыс. руб.;</w:t>
      </w:r>
    </w:p>
    <w:p w14:paraId="6BBB56D5" w14:textId="77777777" w:rsidR="001E6899" w:rsidRPr="00B8784C" w:rsidRDefault="001E6899" w:rsidP="001E6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центральный аппарат – 5 177,500 тыс. руб.;</w:t>
      </w:r>
    </w:p>
    <w:p w14:paraId="0CFF07A4" w14:textId="77777777" w:rsidR="001E6899" w:rsidRPr="00B8784C" w:rsidRDefault="001E6899" w:rsidP="001E689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централизованная бухгалтерия – 7 592,853 тыс. руб.</w:t>
      </w:r>
    </w:p>
    <w:p w14:paraId="2ED4E589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14:paraId="38769322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>10 раздел «Социальная политика»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- 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35 515,546 тыс. руб. или 2,3 % от общего объема расходов бюджета муниципального района. Исполнение годовых назначений составляет 77,2 %, в том числе:</w:t>
      </w:r>
    </w:p>
    <w:p w14:paraId="37F75B70" w14:textId="77777777" w:rsidR="001E6899" w:rsidRPr="00B8784C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- расходы на охрану семьи и детства </w:t>
      </w:r>
      <w:r w:rsidRPr="00B8784C">
        <w:rPr>
          <w:rFonts w:ascii="Times New Roman" w:hAnsi="Times New Roman"/>
          <w:b/>
          <w:sz w:val="28"/>
          <w:szCs w:val="28"/>
          <w:highlight w:val="yellow"/>
          <w:lang w:eastAsia="ru-RU"/>
        </w:rPr>
        <w:t xml:space="preserve">– </w:t>
      </w: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34 326,045 тыс. руб., в том числе:</w:t>
      </w:r>
    </w:p>
    <w:p w14:paraId="277BBA98" w14:textId="77777777" w:rsidR="001E6899" w:rsidRPr="00B8784C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реализация мероприятий по обеспечению жильём молодых семей –     14 356,204 тыс. руб.;</w:t>
      </w:r>
    </w:p>
    <w:p w14:paraId="50B22A11" w14:textId="77777777" w:rsidR="001E6899" w:rsidRPr="00B8784C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компенсация части родительской платы – 11 528,715 тыс. руб.;</w:t>
      </w:r>
    </w:p>
    <w:p w14:paraId="5E04A7A3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84C">
        <w:rPr>
          <w:rFonts w:ascii="Times New Roman" w:hAnsi="Times New Roman"/>
          <w:sz w:val="28"/>
          <w:szCs w:val="28"/>
          <w:highlight w:val="yellow"/>
          <w:lang w:eastAsia="ru-RU"/>
        </w:rPr>
        <w:t>содержание ребенка в семье опекуна, приемной семье –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8 403,</w:t>
      </w:r>
      <w:r w:rsidRPr="00121B34">
        <w:rPr>
          <w:rFonts w:ascii="Times New Roman" w:hAnsi="Times New Roman"/>
          <w:sz w:val="28"/>
          <w:szCs w:val="28"/>
          <w:lang w:eastAsia="ru-RU"/>
        </w:rPr>
        <w:t>354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>;</w:t>
      </w:r>
    </w:p>
    <w:p w14:paraId="73A013C5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единовременное пособие детям,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лишенным родительского попечения – </w:t>
      </w:r>
      <w:r>
        <w:rPr>
          <w:rFonts w:ascii="Times New Roman" w:hAnsi="Times New Roman"/>
          <w:sz w:val="28"/>
          <w:szCs w:val="28"/>
          <w:lang w:eastAsia="ru-RU"/>
        </w:rPr>
        <w:t>37,773</w:t>
      </w:r>
      <w:r w:rsidRPr="0026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5F235A8F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расходы </w:t>
      </w:r>
      <w:r w:rsidRPr="00C54568">
        <w:rPr>
          <w:rFonts w:ascii="Times New Roman" w:hAnsi="Times New Roman"/>
          <w:sz w:val="28"/>
          <w:szCs w:val="28"/>
          <w:lang w:eastAsia="ru-RU"/>
        </w:rPr>
        <w:t>на другие вопросы в области социальной политики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262864">
        <w:rPr>
          <w:rFonts w:ascii="Times New Roman" w:hAnsi="Times New Roman"/>
          <w:sz w:val="28"/>
          <w:szCs w:val="28"/>
          <w:lang w:eastAsia="ru-RU"/>
        </w:rPr>
        <w:t xml:space="preserve">1 189,5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262864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A5612AA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>осуществление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органов опеки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(работник по опеке при администрации) </w:t>
      </w:r>
      <w:r w:rsidRPr="0082266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262864">
        <w:rPr>
          <w:rFonts w:ascii="Times New Roman" w:hAnsi="Times New Roman"/>
          <w:sz w:val="28"/>
          <w:szCs w:val="28"/>
          <w:lang w:eastAsia="ru-RU"/>
        </w:rPr>
        <w:t>396,500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316E11F" w14:textId="77777777" w:rsidR="001E6899" w:rsidRPr="00357AF2" w:rsidRDefault="001E6899" w:rsidP="001E689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sz w:val="28"/>
          <w:szCs w:val="28"/>
          <w:lang w:eastAsia="ru-RU"/>
        </w:rPr>
        <w:t xml:space="preserve">осуществление деятельности комиссии по делам несовершеннолетних – </w:t>
      </w:r>
      <w:r>
        <w:rPr>
          <w:rFonts w:ascii="Times New Roman" w:hAnsi="Times New Roman"/>
          <w:sz w:val="28"/>
          <w:szCs w:val="28"/>
          <w:lang w:eastAsia="ru-RU"/>
        </w:rPr>
        <w:t>793,0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1FC7222E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3576EFDE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11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«Физическая культура и спорт»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310</w:t>
      </w:r>
      <w:r w:rsidRPr="00C54568">
        <w:rPr>
          <w:rFonts w:ascii="Times New Roman" w:hAnsi="Times New Roman"/>
          <w:sz w:val="28"/>
          <w:szCs w:val="28"/>
          <w:lang w:eastAsia="ru-RU"/>
        </w:rPr>
        <w:t>,0</w:t>
      </w:r>
      <w:r w:rsidRPr="00A5731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14:paraId="2EDCE81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6BC1CA3F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12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57AF2">
        <w:rPr>
          <w:rFonts w:ascii="Times New Roman" w:hAnsi="Times New Roman"/>
          <w:b/>
          <w:sz w:val="28"/>
          <w:szCs w:val="28"/>
          <w:lang w:eastAsia="ru-RU"/>
        </w:rPr>
        <w:t>Периодическая печать и издательства»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1B3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B34">
        <w:rPr>
          <w:rFonts w:ascii="Times New Roman" w:hAnsi="Times New Roman"/>
          <w:sz w:val="28"/>
          <w:szCs w:val="28"/>
          <w:lang w:eastAsia="ru-RU"/>
        </w:rPr>
        <w:t>496,465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0,4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100,0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14:paraId="0478BCB0" w14:textId="77777777" w:rsidR="001E6899" w:rsidRPr="00357AF2" w:rsidRDefault="001E6899" w:rsidP="001E689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14:paraId="26EB71B3" w14:textId="77777777" w:rsidR="001E6899" w:rsidRDefault="001E6899" w:rsidP="001E68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AF2">
        <w:rPr>
          <w:rFonts w:ascii="Times New Roman" w:hAnsi="Times New Roman"/>
          <w:b/>
          <w:sz w:val="28"/>
          <w:szCs w:val="28"/>
          <w:lang w:eastAsia="ru-RU"/>
        </w:rPr>
        <w:t>14 раздел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57AF2">
        <w:rPr>
          <w:rFonts w:ascii="Times New Roman" w:hAnsi="Times New Roman"/>
          <w:b/>
          <w:bCs/>
          <w:sz w:val="28"/>
          <w:szCs w:val="28"/>
          <w:lang w:eastAsia="ru-RU"/>
        </w:rPr>
        <w:t>Межбюджетные трансферты» (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дотация на выравнивание уровней бюджетной обеспеченности и </w:t>
      </w:r>
      <w:r>
        <w:rPr>
          <w:rFonts w:ascii="Times New Roman" w:hAnsi="Times New Roman"/>
          <w:sz w:val="28"/>
          <w:szCs w:val="28"/>
          <w:lang w:eastAsia="ru-RU"/>
        </w:rPr>
        <w:t>иные дотации</w:t>
      </w:r>
      <w:r w:rsidRPr="00357AF2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21B34">
        <w:rPr>
          <w:rFonts w:ascii="Times New Roman" w:hAnsi="Times New Roman"/>
          <w:sz w:val="28"/>
          <w:szCs w:val="28"/>
          <w:lang w:eastAsia="ru-RU"/>
        </w:rPr>
        <w:t>76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1B34">
        <w:rPr>
          <w:rFonts w:ascii="Times New Roman" w:hAnsi="Times New Roman"/>
          <w:sz w:val="28"/>
          <w:szCs w:val="28"/>
          <w:lang w:eastAsia="ru-RU"/>
        </w:rPr>
        <w:t>711,91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тыс.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4,9 </w:t>
      </w:r>
      <w:r w:rsidRPr="00357AF2">
        <w:rPr>
          <w:rFonts w:ascii="Times New Roman" w:hAnsi="Times New Roman"/>
          <w:sz w:val="28"/>
          <w:szCs w:val="28"/>
          <w:lang w:eastAsia="ru-RU"/>
        </w:rPr>
        <w:t xml:space="preserve">% от общего объема расходов бюджета муниципального района. Исполнение годовых назначений составляет </w:t>
      </w:r>
      <w:r>
        <w:rPr>
          <w:rFonts w:ascii="Times New Roman" w:hAnsi="Times New Roman"/>
          <w:sz w:val="28"/>
          <w:szCs w:val="28"/>
          <w:lang w:eastAsia="ru-RU"/>
        </w:rPr>
        <w:t>97,0</w:t>
      </w:r>
      <w:r w:rsidRPr="00357AF2">
        <w:rPr>
          <w:rFonts w:ascii="Times New Roman" w:hAnsi="Times New Roman"/>
          <w:sz w:val="28"/>
          <w:szCs w:val="28"/>
          <w:lang w:eastAsia="ru-RU"/>
        </w:rPr>
        <w:t>%.</w:t>
      </w:r>
    </w:p>
    <w:p w14:paraId="69211B11" w14:textId="77777777" w:rsidR="00FE2847" w:rsidRDefault="00FE2847" w:rsidP="008264B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FE2155" w14:textId="77777777" w:rsidR="00D53D72" w:rsidRDefault="00D53D72" w:rsidP="00DD7986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D7986">
        <w:rPr>
          <w:rFonts w:ascii="Times New Roman" w:hAnsi="Times New Roman"/>
          <w:b/>
          <w:sz w:val="28"/>
          <w:szCs w:val="28"/>
        </w:rPr>
        <w:t>Выводы и предложения:</w:t>
      </w:r>
      <w:bookmarkStart w:id="1" w:name="OLE_LINK1"/>
    </w:p>
    <w:p w14:paraId="79519E6E" w14:textId="77777777" w:rsidR="00D16D56" w:rsidRPr="00DD7986" w:rsidRDefault="00D16D56" w:rsidP="00DD7986">
      <w:pPr>
        <w:widowControl w:val="0"/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B37D906" w14:textId="279F1A35" w:rsidR="00D53D72" w:rsidRPr="008D43F1" w:rsidRDefault="004C7DA3" w:rsidP="00466698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43F1">
        <w:rPr>
          <w:rFonts w:ascii="Times New Roman" w:hAnsi="Times New Roman"/>
          <w:sz w:val="28"/>
          <w:szCs w:val="28"/>
        </w:rPr>
        <w:t>П</w:t>
      </w:r>
      <w:r w:rsidR="00D53D72" w:rsidRPr="008D43F1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за девять месяцев 2022 года</w:t>
      </w:r>
      <w:r w:rsidR="00D53D72" w:rsidRPr="008D43F1">
        <w:rPr>
          <w:rFonts w:ascii="Times New Roman" w:hAnsi="Times New Roman"/>
          <w:sz w:val="28"/>
          <w:szCs w:val="28"/>
        </w:rPr>
        <w:t xml:space="preserve"> по доходам бюджета</w:t>
      </w:r>
      <w:r w:rsidR="00C67C25">
        <w:rPr>
          <w:rFonts w:ascii="Times New Roman" w:hAnsi="Times New Roman"/>
          <w:sz w:val="28"/>
          <w:szCs w:val="28"/>
        </w:rPr>
        <w:t xml:space="preserve"> района</w:t>
      </w:r>
      <w:r w:rsidR="00AC6357">
        <w:rPr>
          <w:rFonts w:ascii="Times New Roman" w:hAnsi="Times New Roman"/>
          <w:sz w:val="28"/>
          <w:szCs w:val="28"/>
        </w:rPr>
        <w:t xml:space="preserve"> в целом исполнен </w:t>
      </w:r>
      <w:r w:rsidR="00AC6357" w:rsidRPr="00A2735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71,7</w:t>
      </w:r>
      <w:r w:rsidR="00D53D72" w:rsidRPr="008D43F1">
        <w:rPr>
          <w:rFonts w:ascii="Times New Roman" w:hAnsi="Times New Roman"/>
          <w:sz w:val="28"/>
          <w:szCs w:val="28"/>
        </w:rPr>
        <w:t xml:space="preserve"> процента. Не выполнены плановые назначения по </w:t>
      </w:r>
      <w:r w:rsidR="00466698">
        <w:rPr>
          <w:rFonts w:ascii="Times New Roman" w:hAnsi="Times New Roman"/>
          <w:sz w:val="28"/>
          <w:szCs w:val="28"/>
        </w:rPr>
        <w:t>доходам</w:t>
      </w:r>
      <w:r w:rsidR="00D53D72" w:rsidRPr="008D43F1">
        <w:rPr>
          <w:rFonts w:ascii="Times New Roman" w:hAnsi="Times New Roman"/>
          <w:sz w:val="28"/>
          <w:szCs w:val="28"/>
        </w:rPr>
        <w:t xml:space="preserve"> </w:t>
      </w:r>
      <w:r w:rsidR="00AC6357">
        <w:rPr>
          <w:rFonts w:ascii="Times New Roman" w:hAnsi="Times New Roman"/>
          <w:sz w:val="28"/>
          <w:szCs w:val="28"/>
        </w:rPr>
        <w:t xml:space="preserve">в целом на сумму </w:t>
      </w:r>
      <w:r w:rsidRPr="004C7DA3">
        <w:rPr>
          <w:rFonts w:ascii="Times New Roman" w:hAnsi="Times New Roman"/>
          <w:b/>
          <w:sz w:val="28"/>
          <w:szCs w:val="28"/>
        </w:rPr>
        <w:t>500 886,0</w:t>
      </w:r>
      <w:r>
        <w:rPr>
          <w:b/>
          <w:sz w:val="24"/>
          <w:szCs w:val="24"/>
        </w:rPr>
        <w:t xml:space="preserve"> </w:t>
      </w:r>
      <w:r w:rsidR="00D53D72" w:rsidRPr="008D43F1">
        <w:rPr>
          <w:rFonts w:ascii="Times New Roman" w:hAnsi="Times New Roman"/>
          <w:sz w:val="28"/>
          <w:szCs w:val="28"/>
        </w:rPr>
        <w:t>тыс. рублей.</w:t>
      </w:r>
    </w:p>
    <w:p w14:paraId="388D86C8" w14:textId="300B3DF5" w:rsidR="00D53D72" w:rsidRPr="004C7DA3" w:rsidRDefault="00D53D72" w:rsidP="00C9426F">
      <w:pPr>
        <w:numPr>
          <w:ilvl w:val="0"/>
          <w:numId w:val="6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7DA3">
        <w:rPr>
          <w:rFonts w:ascii="Times New Roman" w:hAnsi="Times New Roman"/>
          <w:sz w:val="28"/>
          <w:szCs w:val="28"/>
          <w:highlight w:val="yellow"/>
        </w:rPr>
        <w:t>Годовые расходные обязательства не выполнены по всем разделам бюджетной классификации (кроме раздела</w:t>
      </w:r>
      <w:r w:rsidR="001F7730" w:rsidRPr="004C7D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1E6899" w:rsidRPr="004C7DA3">
        <w:rPr>
          <w:rFonts w:ascii="Times New Roman" w:hAnsi="Times New Roman"/>
          <w:sz w:val="28"/>
          <w:szCs w:val="28"/>
          <w:highlight w:val="yellow"/>
        </w:rPr>
        <w:t>«Национальная оборона»; «Культура, кинематография»; «</w:t>
      </w:r>
      <w:r w:rsidR="001E6899" w:rsidRPr="004C7DA3">
        <w:rPr>
          <w:rFonts w:ascii="Times New Roman" w:hAnsi="Times New Roman" w:cs="Arial"/>
          <w:spacing w:val="-3"/>
          <w:sz w:val="28"/>
          <w:szCs w:val="28"/>
          <w:highlight w:val="yellow"/>
          <w:lang w:eastAsia="ru-RU"/>
        </w:rPr>
        <w:t>Физическая культура и спорт»</w:t>
      </w:r>
      <w:r w:rsidR="001E6899" w:rsidRPr="004C7DA3">
        <w:rPr>
          <w:rFonts w:ascii="Times New Roman" w:hAnsi="Times New Roman"/>
          <w:sz w:val="28"/>
          <w:szCs w:val="28"/>
          <w:highlight w:val="yellow"/>
        </w:rPr>
        <w:t>.</w:t>
      </w:r>
      <w:r w:rsidRPr="004C7DA3">
        <w:rPr>
          <w:rFonts w:ascii="Times New Roman" w:hAnsi="Times New Roman"/>
          <w:sz w:val="28"/>
          <w:szCs w:val="28"/>
          <w:highlight w:val="yellow"/>
        </w:rPr>
        <w:t>).</w:t>
      </w:r>
    </w:p>
    <w:p w14:paraId="28788B10" w14:textId="00BB13B9" w:rsidR="00D53D72" w:rsidRPr="004C7DA3" w:rsidRDefault="00CB6E24" w:rsidP="00CB6E2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7DA3">
        <w:rPr>
          <w:rFonts w:ascii="Times New Roman" w:hAnsi="Times New Roman"/>
          <w:sz w:val="28"/>
          <w:szCs w:val="28"/>
          <w:highlight w:val="yellow"/>
        </w:rPr>
        <w:t xml:space="preserve">      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>Контрольно-</w:t>
      </w:r>
      <w:r w:rsidR="00FE2847" w:rsidRPr="004C7DA3">
        <w:rPr>
          <w:rFonts w:ascii="Times New Roman" w:hAnsi="Times New Roman"/>
          <w:sz w:val="28"/>
          <w:szCs w:val="28"/>
          <w:highlight w:val="yellow"/>
        </w:rPr>
        <w:t>с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>четн</w:t>
      </w:r>
      <w:r w:rsidR="00FE2847" w:rsidRPr="004C7DA3">
        <w:rPr>
          <w:rFonts w:ascii="Times New Roman" w:hAnsi="Times New Roman"/>
          <w:sz w:val="28"/>
          <w:szCs w:val="28"/>
          <w:highlight w:val="yellow"/>
        </w:rPr>
        <w:t>ым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FE2847" w:rsidRPr="004C7DA3">
        <w:rPr>
          <w:rFonts w:ascii="Times New Roman" w:hAnsi="Times New Roman"/>
          <w:sz w:val="28"/>
          <w:szCs w:val="28"/>
          <w:highlight w:val="yellow"/>
        </w:rPr>
        <w:t>органом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72B10" w:rsidRPr="004C7DA3">
        <w:rPr>
          <w:rFonts w:ascii="Times New Roman" w:hAnsi="Times New Roman"/>
          <w:sz w:val="28"/>
          <w:szCs w:val="28"/>
          <w:highlight w:val="yellow"/>
        </w:rPr>
        <w:t>Надтеречного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 xml:space="preserve"> муниципального </w:t>
      </w:r>
      <w:r w:rsidR="00FE2847" w:rsidRPr="004C7DA3">
        <w:rPr>
          <w:rFonts w:ascii="Times New Roman" w:hAnsi="Times New Roman"/>
          <w:sz w:val="28"/>
          <w:szCs w:val="28"/>
          <w:highlight w:val="yellow"/>
        </w:rPr>
        <w:t xml:space="preserve">района 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>Чеченской Республики</w:t>
      </w:r>
      <w:r w:rsidR="00DC3BBB" w:rsidRPr="004C7DA3">
        <w:rPr>
          <w:rFonts w:ascii="Times New Roman" w:hAnsi="Times New Roman"/>
          <w:sz w:val="28"/>
          <w:szCs w:val="28"/>
          <w:highlight w:val="yellow"/>
        </w:rPr>
        <w:t>,</w:t>
      </w:r>
      <w:r w:rsidR="00D53D72" w:rsidRPr="004C7DA3">
        <w:rPr>
          <w:rFonts w:ascii="Times New Roman" w:hAnsi="Times New Roman"/>
          <w:sz w:val="28"/>
          <w:szCs w:val="28"/>
          <w:highlight w:val="yellow"/>
        </w:rPr>
        <w:t xml:space="preserve"> при рассмотрении</w:t>
      </w:r>
      <w:r w:rsidR="00696C34" w:rsidRPr="004C7DA3">
        <w:rPr>
          <w:rFonts w:ascii="Times New Roman" w:hAnsi="Times New Roman"/>
          <w:sz w:val="28"/>
          <w:szCs w:val="28"/>
          <w:highlight w:val="yellow"/>
        </w:rPr>
        <w:t xml:space="preserve"> отчета об исполнении бюджета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72B10" w:rsidRPr="004C7DA3">
        <w:rPr>
          <w:rFonts w:ascii="Times New Roman" w:hAnsi="Times New Roman"/>
          <w:sz w:val="28"/>
          <w:szCs w:val="28"/>
          <w:highlight w:val="yellow"/>
        </w:rPr>
        <w:t>Надтеречного</w:t>
      </w:r>
      <w:r w:rsidR="00696C34" w:rsidRPr="004C7D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 xml:space="preserve">муниципального </w:t>
      </w:r>
      <w:r w:rsidR="00696C34" w:rsidRPr="004C7DA3">
        <w:rPr>
          <w:rFonts w:ascii="Times New Roman" w:hAnsi="Times New Roman"/>
          <w:sz w:val="28"/>
          <w:szCs w:val="28"/>
          <w:highlight w:val="yellow"/>
        </w:rPr>
        <w:t xml:space="preserve">района </w:t>
      </w:r>
      <w:r w:rsidR="00DC3BBB" w:rsidRPr="004C7DA3">
        <w:rPr>
          <w:rFonts w:ascii="Times New Roman" w:hAnsi="Times New Roman"/>
          <w:sz w:val="28"/>
          <w:szCs w:val="28"/>
          <w:highlight w:val="yellow"/>
        </w:rPr>
        <w:t>за 20</w:t>
      </w:r>
      <w:r w:rsidR="00C9426F" w:rsidRPr="004C7DA3">
        <w:rPr>
          <w:rFonts w:ascii="Times New Roman" w:hAnsi="Times New Roman"/>
          <w:sz w:val="28"/>
          <w:szCs w:val="28"/>
          <w:highlight w:val="yellow"/>
        </w:rPr>
        <w:t>21</w:t>
      </w:r>
      <w:r w:rsidR="00696C34" w:rsidRPr="004C7DA3">
        <w:rPr>
          <w:rFonts w:ascii="Times New Roman" w:hAnsi="Times New Roman"/>
          <w:sz w:val="28"/>
          <w:szCs w:val="28"/>
          <w:highlight w:val="yellow"/>
        </w:rPr>
        <w:t xml:space="preserve"> год</w:t>
      </w:r>
      <w:r w:rsidR="00A96F3E" w:rsidRPr="004C7DA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E77F98" w:rsidRPr="004C7DA3">
        <w:rPr>
          <w:rFonts w:ascii="Times New Roman" w:hAnsi="Times New Roman"/>
          <w:sz w:val="28"/>
          <w:szCs w:val="28"/>
          <w:highlight w:val="yellow"/>
        </w:rPr>
        <w:t xml:space="preserve">Совету депутатов </w:t>
      </w:r>
      <w:r w:rsidR="00A72B10" w:rsidRPr="004C7DA3">
        <w:rPr>
          <w:rFonts w:ascii="Times New Roman" w:hAnsi="Times New Roman"/>
          <w:sz w:val="28"/>
          <w:szCs w:val="28"/>
          <w:highlight w:val="yellow"/>
        </w:rPr>
        <w:t xml:space="preserve">Надтеречного </w:t>
      </w:r>
      <w:r w:rsidR="005B753F" w:rsidRPr="004C7DA3">
        <w:rPr>
          <w:rFonts w:ascii="Times New Roman" w:hAnsi="Times New Roman"/>
          <w:sz w:val="28"/>
          <w:szCs w:val="28"/>
          <w:highlight w:val="yellow"/>
        </w:rPr>
        <w:t>м</w:t>
      </w:r>
      <w:r w:rsidR="007157CB" w:rsidRPr="004C7DA3">
        <w:rPr>
          <w:rFonts w:ascii="Times New Roman" w:hAnsi="Times New Roman"/>
          <w:sz w:val="28"/>
          <w:szCs w:val="28"/>
          <w:highlight w:val="yellow"/>
        </w:rPr>
        <w:t>у</w:t>
      </w:r>
      <w:r w:rsidR="005B753F" w:rsidRPr="004C7DA3">
        <w:rPr>
          <w:rFonts w:ascii="Times New Roman" w:hAnsi="Times New Roman"/>
          <w:sz w:val="28"/>
          <w:szCs w:val="28"/>
          <w:highlight w:val="yellow"/>
        </w:rPr>
        <w:t>ниципального района</w:t>
      </w:r>
      <w:r w:rsidR="00DC3BBB" w:rsidRPr="004C7DA3">
        <w:rPr>
          <w:rFonts w:ascii="Times New Roman" w:hAnsi="Times New Roman"/>
          <w:sz w:val="28"/>
          <w:szCs w:val="28"/>
          <w:highlight w:val="yellow"/>
        </w:rPr>
        <w:t>,</w:t>
      </w:r>
      <w:r w:rsidR="00D53D72" w:rsidRPr="004C7DA3">
        <w:rPr>
          <w:rFonts w:ascii="Times New Roman" w:hAnsi="Times New Roman"/>
          <w:sz w:val="28"/>
          <w:szCs w:val="28"/>
          <w:highlight w:val="yellow"/>
        </w:rPr>
        <w:t xml:space="preserve"> предлагает учесть замечания, соде</w:t>
      </w:r>
      <w:r w:rsidR="00B33289" w:rsidRPr="004C7DA3">
        <w:rPr>
          <w:rFonts w:ascii="Times New Roman" w:hAnsi="Times New Roman"/>
          <w:sz w:val="28"/>
          <w:szCs w:val="28"/>
          <w:highlight w:val="yellow"/>
        </w:rPr>
        <w:t>ржащиеся в настоящем заключении</w:t>
      </w:r>
      <w:r w:rsidR="00D53D72" w:rsidRPr="004C7DA3">
        <w:rPr>
          <w:rFonts w:ascii="Times New Roman" w:hAnsi="Times New Roman"/>
          <w:sz w:val="28"/>
          <w:szCs w:val="28"/>
          <w:highlight w:val="yellow"/>
        </w:rPr>
        <w:t xml:space="preserve"> и рекомендует</w:t>
      </w:r>
      <w:r w:rsidR="00314D86" w:rsidRPr="004C7DA3">
        <w:rPr>
          <w:rFonts w:ascii="Times New Roman" w:hAnsi="Times New Roman"/>
          <w:sz w:val="28"/>
          <w:szCs w:val="28"/>
          <w:highlight w:val="yellow"/>
        </w:rPr>
        <w:t xml:space="preserve"> администрации района</w:t>
      </w:r>
      <w:r w:rsidR="00D53D72" w:rsidRPr="004C7DA3">
        <w:rPr>
          <w:rFonts w:ascii="Times New Roman" w:hAnsi="Times New Roman"/>
          <w:sz w:val="28"/>
          <w:szCs w:val="28"/>
          <w:highlight w:val="yellow"/>
        </w:rPr>
        <w:t xml:space="preserve">: </w:t>
      </w:r>
    </w:p>
    <w:p w14:paraId="29D8862D" w14:textId="1ABB9A76" w:rsidR="007872ED" w:rsidRPr="004C7DA3" w:rsidRDefault="00D53D72" w:rsidP="00FE28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C7DA3">
        <w:rPr>
          <w:rFonts w:ascii="Times New Roman" w:hAnsi="Times New Roman"/>
          <w:sz w:val="28"/>
          <w:szCs w:val="28"/>
          <w:highlight w:val="yellow"/>
        </w:rPr>
        <w:t>активизировать работу главных администраторов налоговых и неналоговых доходов бюджета по выполне</w:t>
      </w:r>
      <w:r w:rsidR="00A27356" w:rsidRPr="004C7DA3">
        <w:rPr>
          <w:rFonts w:ascii="Times New Roman" w:hAnsi="Times New Roman"/>
          <w:sz w:val="28"/>
          <w:szCs w:val="28"/>
          <w:highlight w:val="yellow"/>
        </w:rPr>
        <w:t>нию запланированных показателей</w:t>
      </w:r>
      <w:r w:rsidRPr="004C7DA3">
        <w:rPr>
          <w:rFonts w:ascii="Times New Roman" w:hAnsi="Times New Roman"/>
          <w:sz w:val="28"/>
          <w:szCs w:val="28"/>
          <w:highlight w:val="yellow"/>
        </w:rPr>
        <w:t>;</w:t>
      </w:r>
    </w:p>
    <w:p w14:paraId="72A022AB" w14:textId="282FCF4F" w:rsidR="00D53D72" w:rsidRPr="007872ED" w:rsidRDefault="00D53D72" w:rsidP="008D43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A3">
        <w:rPr>
          <w:rFonts w:ascii="Times New Roman" w:hAnsi="Times New Roman"/>
          <w:sz w:val="28"/>
          <w:szCs w:val="28"/>
          <w:highlight w:val="yellow"/>
        </w:rPr>
        <w:t>устранить недостатки в планировании и организации бюджетного</w:t>
      </w:r>
      <w:r w:rsidRPr="007872ED">
        <w:rPr>
          <w:rFonts w:ascii="Times New Roman" w:hAnsi="Times New Roman"/>
          <w:sz w:val="28"/>
          <w:szCs w:val="28"/>
        </w:rPr>
        <w:t xml:space="preserve"> процесса при исполнении расходных обязательств</w:t>
      </w:r>
      <w:r w:rsidR="00FE2847">
        <w:rPr>
          <w:rFonts w:ascii="Times New Roman" w:hAnsi="Times New Roman"/>
          <w:sz w:val="28"/>
          <w:szCs w:val="28"/>
        </w:rPr>
        <w:t>.</w:t>
      </w:r>
    </w:p>
    <w:bookmarkEnd w:id="1"/>
    <w:p w14:paraId="045EEE6A" w14:textId="77777777" w:rsidR="00C77254" w:rsidRPr="007872ED" w:rsidRDefault="00C77254" w:rsidP="006A0F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ED0863" w14:textId="44897D84" w:rsidR="00B07EA7" w:rsidRDefault="00CB6E24" w:rsidP="007872E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69A10146" w14:textId="61A1B5C4" w:rsidR="00CB6E24" w:rsidRDefault="00CB6E24" w:rsidP="007872ED">
      <w:pPr>
        <w:pStyle w:val="aa"/>
        <w:rPr>
          <w:rFonts w:ascii="Times New Roman" w:hAnsi="Times New Roman"/>
          <w:sz w:val="28"/>
          <w:szCs w:val="28"/>
        </w:rPr>
      </w:pPr>
    </w:p>
    <w:p w14:paraId="13C6FC38" w14:textId="3FB3ACF3" w:rsidR="00CB6E24" w:rsidRDefault="00CB6E24" w:rsidP="007872ED">
      <w:pPr>
        <w:pStyle w:val="aa"/>
        <w:rPr>
          <w:rFonts w:ascii="Times New Roman" w:hAnsi="Times New Roman"/>
          <w:sz w:val="28"/>
          <w:szCs w:val="28"/>
        </w:rPr>
      </w:pPr>
    </w:p>
    <w:p w14:paraId="6AFEC73B" w14:textId="77777777" w:rsidR="00CB6E24" w:rsidRPr="007872ED" w:rsidRDefault="00CB6E24" w:rsidP="007872ED">
      <w:pPr>
        <w:pStyle w:val="aa"/>
        <w:rPr>
          <w:rFonts w:ascii="Times New Roman" w:hAnsi="Times New Roman"/>
          <w:sz w:val="28"/>
          <w:szCs w:val="28"/>
        </w:rPr>
      </w:pPr>
    </w:p>
    <w:p w14:paraId="48679A6D" w14:textId="77777777" w:rsidR="007872ED" w:rsidRPr="007872ED" w:rsidRDefault="00B07EA7" w:rsidP="007872ED">
      <w:pPr>
        <w:pStyle w:val="aa"/>
        <w:rPr>
          <w:rFonts w:ascii="Times New Roman" w:hAnsi="Times New Roman"/>
          <w:sz w:val="28"/>
          <w:szCs w:val="28"/>
        </w:rPr>
      </w:pPr>
      <w:r w:rsidRPr="007872ED">
        <w:rPr>
          <w:rFonts w:ascii="Times New Roman" w:hAnsi="Times New Roman"/>
          <w:sz w:val="28"/>
          <w:szCs w:val="28"/>
        </w:rPr>
        <w:t>Председател</w:t>
      </w:r>
      <w:r w:rsidR="007872ED">
        <w:rPr>
          <w:rFonts w:ascii="Times New Roman" w:hAnsi="Times New Roman"/>
          <w:sz w:val="28"/>
          <w:szCs w:val="28"/>
        </w:rPr>
        <w:t>ь</w:t>
      </w:r>
      <w:r w:rsidRPr="007872ED">
        <w:rPr>
          <w:rFonts w:ascii="Times New Roman" w:hAnsi="Times New Roman"/>
          <w:sz w:val="28"/>
          <w:szCs w:val="28"/>
        </w:rPr>
        <w:t xml:space="preserve"> </w:t>
      </w:r>
    </w:p>
    <w:p w14:paraId="499C26FB" w14:textId="2712198E" w:rsidR="007872ED" w:rsidRDefault="00FE2847" w:rsidP="007872E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9426F" w:rsidRPr="007872ED">
        <w:rPr>
          <w:rFonts w:ascii="Times New Roman" w:hAnsi="Times New Roman"/>
          <w:sz w:val="28"/>
          <w:szCs w:val="28"/>
        </w:rPr>
        <w:t>онтрольно-</w:t>
      </w:r>
      <w:r>
        <w:rPr>
          <w:rFonts w:ascii="Times New Roman" w:hAnsi="Times New Roman"/>
          <w:sz w:val="28"/>
          <w:szCs w:val="28"/>
        </w:rPr>
        <w:t>с</w:t>
      </w:r>
      <w:r w:rsidR="00C9426F" w:rsidRPr="007872ED">
        <w:rPr>
          <w:rFonts w:ascii="Times New Roman" w:hAnsi="Times New Roman"/>
          <w:sz w:val="28"/>
          <w:szCs w:val="28"/>
        </w:rPr>
        <w:t>четно</w:t>
      </w:r>
      <w:r w:rsidR="00A72B10">
        <w:rPr>
          <w:rFonts w:ascii="Times New Roman" w:hAnsi="Times New Roman"/>
          <w:sz w:val="28"/>
          <w:szCs w:val="28"/>
        </w:rPr>
        <w:t>го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</w:p>
    <w:p w14:paraId="06904DCB" w14:textId="109D0E25" w:rsidR="00C77254" w:rsidRPr="007872ED" w:rsidRDefault="00A72B10" w:rsidP="007872E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Надтеречного</w:t>
      </w:r>
      <w:r w:rsidR="007872ED" w:rsidRPr="007872ED">
        <w:rPr>
          <w:rFonts w:ascii="Times New Roman" w:hAnsi="Times New Roman"/>
          <w:sz w:val="28"/>
          <w:szCs w:val="28"/>
        </w:rPr>
        <w:t xml:space="preserve"> муниципального</w:t>
      </w:r>
      <w:r w:rsidR="00FE2847">
        <w:rPr>
          <w:rFonts w:ascii="Times New Roman" w:hAnsi="Times New Roman"/>
          <w:sz w:val="28"/>
          <w:szCs w:val="28"/>
        </w:rPr>
        <w:t xml:space="preserve"> района</w:t>
      </w:r>
      <w:r w:rsidR="00C9426F" w:rsidRPr="007872ED">
        <w:rPr>
          <w:rFonts w:ascii="Times New Roman" w:hAnsi="Times New Roman"/>
          <w:sz w:val="28"/>
          <w:szCs w:val="28"/>
        </w:rPr>
        <w:t xml:space="preserve"> </w:t>
      </w:r>
      <w:r w:rsidR="007872ED">
        <w:rPr>
          <w:rFonts w:ascii="Times New Roman" w:hAnsi="Times New Roman"/>
          <w:sz w:val="28"/>
          <w:szCs w:val="28"/>
        </w:rPr>
        <w:t xml:space="preserve">                                </w:t>
      </w:r>
      <w:r w:rsidR="00FE2847">
        <w:rPr>
          <w:rFonts w:ascii="Times New Roman" w:hAnsi="Times New Roman"/>
          <w:sz w:val="28"/>
          <w:szCs w:val="28"/>
        </w:rPr>
        <w:t xml:space="preserve"> </w:t>
      </w:r>
      <w:r w:rsidR="007872ED">
        <w:rPr>
          <w:rFonts w:ascii="Times New Roman" w:hAnsi="Times New Roman"/>
          <w:sz w:val="28"/>
          <w:szCs w:val="28"/>
        </w:rPr>
        <w:t xml:space="preserve"> </w:t>
      </w:r>
      <w:r w:rsidR="00C9426F" w:rsidRPr="007872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Х.З. Газалиев</w:t>
      </w:r>
    </w:p>
    <w:sectPr w:rsidR="00C77254" w:rsidRPr="007872ED" w:rsidSect="00855776">
      <w:headerReference w:type="even" r:id="rId8"/>
      <w:headerReference w:type="default" r:id="rId9"/>
      <w:pgSz w:w="11906" w:h="16838" w:code="9"/>
      <w:pgMar w:top="709" w:right="851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DD44" w14:textId="77777777" w:rsidR="00AA5E32" w:rsidRDefault="00AA5E32">
      <w:r>
        <w:separator/>
      </w:r>
    </w:p>
  </w:endnote>
  <w:endnote w:type="continuationSeparator" w:id="0">
    <w:p w14:paraId="5711F161" w14:textId="77777777" w:rsidR="00AA5E32" w:rsidRDefault="00AA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1AA5B" w14:textId="77777777" w:rsidR="00AA5E32" w:rsidRDefault="00AA5E32">
      <w:r>
        <w:separator/>
      </w:r>
    </w:p>
  </w:footnote>
  <w:footnote w:type="continuationSeparator" w:id="0">
    <w:p w14:paraId="51292411" w14:textId="77777777" w:rsidR="00AA5E32" w:rsidRDefault="00AA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4EC1A" w14:textId="77777777" w:rsidR="00E46D55" w:rsidRDefault="00E46D55" w:rsidP="00B749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A263E9" w14:textId="77777777" w:rsidR="00E46D55" w:rsidRDefault="00E46D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23BCF" w14:textId="15873C73" w:rsidR="00E46D55" w:rsidRDefault="00E46D55" w:rsidP="00B7498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784C">
      <w:rPr>
        <w:rStyle w:val="a6"/>
        <w:noProof/>
      </w:rPr>
      <w:t>8</w:t>
    </w:r>
    <w:r>
      <w:rPr>
        <w:rStyle w:val="a6"/>
      </w:rPr>
      <w:fldChar w:fldCharType="end"/>
    </w:r>
  </w:p>
  <w:p w14:paraId="608D2906" w14:textId="77777777" w:rsidR="00E46D55" w:rsidRDefault="00E46D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3AA0"/>
    <w:multiLevelType w:val="hybridMultilevel"/>
    <w:tmpl w:val="9E5A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D308E3"/>
    <w:multiLevelType w:val="hybridMultilevel"/>
    <w:tmpl w:val="780A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A72"/>
    <w:multiLevelType w:val="hybridMultilevel"/>
    <w:tmpl w:val="6CBC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7C36D4"/>
    <w:multiLevelType w:val="hybridMultilevel"/>
    <w:tmpl w:val="E4845B2A"/>
    <w:lvl w:ilvl="0" w:tplc="3D94C19E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1F21D9"/>
    <w:multiLevelType w:val="hybridMultilevel"/>
    <w:tmpl w:val="CC5EC88A"/>
    <w:lvl w:ilvl="0" w:tplc="31C60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24ECB"/>
    <w:multiLevelType w:val="hybridMultilevel"/>
    <w:tmpl w:val="C1A8E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290B1C"/>
    <w:multiLevelType w:val="hybridMultilevel"/>
    <w:tmpl w:val="66AAE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2A3F8E"/>
    <w:multiLevelType w:val="hybridMultilevel"/>
    <w:tmpl w:val="24621270"/>
    <w:lvl w:ilvl="0" w:tplc="C0A40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B41229"/>
    <w:multiLevelType w:val="hybridMultilevel"/>
    <w:tmpl w:val="1C347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73"/>
    <w:rsid w:val="0000062E"/>
    <w:rsid w:val="00003217"/>
    <w:rsid w:val="00003A5E"/>
    <w:rsid w:val="00010770"/>
    <w:rsid w:val="00011AD0"/>
    <w:rsid w:val="000130DE"/>
    <w:rsid w:val="00013A1B"/>
    <w:rsid w:val="00013FE3"/>
    <w:rsid w:val="00015752"/>
    <w:rsid w:val="00016091"/>
    <w:rsid w:val="00016541"/>
    <w:rsid w:val="000200D9"/>
    <w:rsid w:val="000206D6"/>
    <w:rsid w:val="00024653"/>
    <w:rsid w:val="00024926"/>
    <w:rsid w:val="00025755"/>
    <w:rsid w:val="000261A8"/>
    <w:rsid w:val="000267DC"/>
    <w:rsid w:val="00027450"/>
    <w:rsid w:val="00031932"/>
    <w:rsid w:val="00031FD4"/>
    <w:rsid w:val="00032F88"/>
    <w:rsid w:val="00033952"/>
    <w:rsid w:val="00033B07"/>
    <w:rsid w:val="000346CF"/>
    <w:rsid w:val="00034FCC"/>
    <w:rsid w:val="00035F6F"/>
    <w:rsid w:val="00037636"/>
    <w:rsid w:val="0004210C"/>
    <w:rsid w:val="000429E3"/>
    <w:rsid w:val="00042DE7"/>
    <w:rsid w:val="0004578C"/>
    <w:rsid w:val="00050D65"/>
    <w:rsid w:val="00050F93"/>
    <w:rsid w:val="0005125F"/>
    <w:rsid w:val="00052892"/>
    <w:rsid w:val="00053232"/>
    <w:rsid w:val="00054AA5"/>
    <w:rsid w:val="00054E36"/>
    <w:rsid w:val="000567FE"/>
    <w:rsid w:val="00056D6F"/>
    <w:rsid w:val="00056EB2"/>
    <w:rsid w:val="00060128"/>
    <w:rsid w:val="00070BC3"/>
    <w:rsid w:val="00072AAC"/>
    <w:rsid w:val="00072CAF"/>
    <w:rsid w:val="00073A89"/>
    <w:rsid w:val="00074BDE"/>
    <w:rsid w:val="0007763C"/>
    <w:rsid w:val="00083959"/>
    <w:rsid w:val="00087647"/>
    <w:rsid w:val="00087E88"/>
    <w:rsid w:val="00090763"/>
    <w:rsid w:val="00091D98"/>
    <w:rsid w:val="0009209F"/>
    <w:rsid w:val="000921AB"/>
    <w:rsid w:val="000921B7"/>
    <w:rsid w:val="00092675"/>
    <w:rsid w:val="00092BDA"/>
    <w:rsid w:val="00096002"/>
    <w:rsid w:val="00097790"/>
    <w:rsid w:val="000A0074"/>
    <w:rsid w:val="000A238D"/>
    <w:rsid w:val="000A23CC"/>
    <w:rsid w:val="000A310D"/>
    <w:rsid w:val="000A4A4C"/>
    <w:rsid w:val="000A5124"/>
    <w:rsid w:val="000A5129"/>
    <w:rsid w:val="000A591D"/>
    <w:rsid w:val="000A79E1"/>
    <w:rsid w:val="000A7FFD"/>
    <w:rsid w:val="000B10AD"/>
    <w:rsid w:val="000B346E"/>
    <w:rsid w:val="000B4047"/>
    <w:rsid w:val="000B6734"/>
    <w:rsid w:val="000B6977"/>
    <w:rsid w:val="000B7D82"/>
    <w:rsid w:val="000C1146"/>
    <w:rsid w:val="000C14A0"/>
    <w:rsid w:val="000C1DA2"/>
    <w:rsid w:val="000C3443"/>
    <w:rsid w:val="000C3CB1"/>
    <w:rsid w:val="000C3D17"/>
    <w:rsid w:val="000C3E1D"/>
    <w:rsid w:val="000C441A"/>
    <w:rsid w:val="000C64A4"/>
    <w:rsid w:val="000C6B7A"/>
    <w:rsid w:val="000C7251"/>
    <w:rsid w:val="000C7C9A"/>
    <w:rsid w:val="000D0E29"/>
    <w:rsid w:val="000D1BCB"/>
    <w:rsid w:val="000D23FD"/>
    <w:rsid w:val="000D24F2"/>
    <w:rsid w:val="000D4E08"/>
    <w:rsid w:val="000D515C"/>
    <w:rsid w:val="000D59BE"/>
    <w:rsid w:val="000D5E23"/>
    <w:rsid w:val="000D7D22"/>
    <w:rsid w:val="000D7D5C"/>
    <w:rsid w:val="000E15A5"/>
    <w:rsid w:val="000E1ADE"/>
    <w:rsid w:val="000E1C08"/>
    <w:rsid w:val="000E1C20"/>
    <w:rsid w:val="000E3451"/>
    <w:rsid w:val="000E3574"/>
    <w:rsid w:val="000E4CAF"/>
    <w:rsid w:val="000E615F"/>
    <w:rsid w:val="000E6FAE"/>
    <w:rsid w:val="000F1400"/>
    <w:rsid w:val="000F2DF6"/>
    <w:rsid w:val="000F3267"/>
    <w:rsid w:val="000F4410"/>
    <w:rsid w:val="000F4DD7"/>
    <w:rsid w:val="000F6DD7"/>
    <w:rsid w:val="000F7773"/>
    <w:rsid w:val="000F7833"/>
    <w:rsid w:val="001006AD"/>
    <w:rsid w:val="00100809"/>
    <w:rsid w:val="00101159"/>
    <w:rsid w:val="001023C6"/>
    <w:rsid w:val="00102689"/>
    <w:rsid w:val="0010324C"/>
    <w:rsid w:val="001039B5"/>
    <w:rsid w:val="00103B1B"/>
    <w:rsid w:val="001051E2"/>
    <w:rsid w:val="0011201C"/>
    <w:rsid w:val="0011349C"/>
    <w:rsid w:val="00113D1B"/>
    <w:rsid w:val="00113F82"/>
    <w:rsid w:val="001144DD"/>
    <w:rsid w:val="00114BB4"/>
    <w:rsid w:val="00114CB5"/>
    <w:rsid w:val="001155C4"/>
    <w:rsid w:val="00115F49"/>
    <w:rsid w:val="00116D68"/>
    <w:rsid w:val="001170D0"/>
    <w:rsid w:val="00117355"/>
    <w:rsid w:val="00120749"/>
    <w:rsid w:val="001222B3"/>
    <w:rsid w:val="001227D2"/>
    <w:rsid w:val="00122BA8"/>
    <w:rsid w:val="00123D9D"/>
    <w:rsid w:val="00124800"/>
    <w:rsid w:val="00125F3D"/>
    <w:rsid w:val="00127CA8"/>
    <w:rsid w:val="0013085F"/>
    <w:rsid w:val="001317AE"/>
    <w:rsid w:val="00131F7F"/>
    <w:rsid w:val="001321E5"/>
    <w:rsid w:val="001332F5"/>
    <w:rsid w:val="00133C28"/>
    <w:rsid w:val="00133E0A"/>
    <w:rsid w:val="00134DCC"/>
    <w:rsid w:val="001350E2"/>
    <w:rsid w:val="00135E74"/>
    <w:rsid w:val="00136A42"/>
    <w:rsid w:val="0013734A"/>
    <w:rsid w:val="00137D3C"/>
    <w:rsid w:val="001407BB"/>
    <w:rsid w:val="00141999"/>
    <w:rsid w:val="00142235"/>
    <w:rsid w:val="001422B0"/>
    <w:rsid w:val="00143CCA"/>
    <w:rsid w:val="00144083"/>
    <w:rsid w:val="0014418F"/>
    <w:rsid w:val="00145595"/>
    <w:rsid w:val="00145668"/>
    <w:rsid w:val="00147028"/>
    <w:rsid w:val="00150504"/>
    <w:rsid w:val="00150651"/>
    <w:rsid w:val="001508D9"/>
    <w:rsid w:val="00151845"/>
    <w:rsid w:val="0015277B"/>
    <w:rsid w:val="0015388F"/>
    <w:rsid w:val="00154839"/>
    <w:rsid w:val="00154E7D"/>
    <w:rsid w:val="00155BB8"/>
    <w:rsid w:val="00156C86"/>
    <w:rsid w:val="0016169E"/>
    <w:rsid w:val="001620DB"/>
    <w:rsid w:val="00165358"/>
    <w:rsid w:val="0016691E"/>
    <w:rsid w:val="001679DF"/>
    <w:rsid w:val="001702AF"/>
    <w:rsid w:val="001705F1"/>
    <w:rsid w:val="001734D0"/>
    <w:rsid w:val="00173600"/>
    <w:rsid w:val="0017400B"/>
    <w:rsid w:val="00174F39"/>
    <w:rsid w:val="0017505B"/>
    <w:rsid w:val="00176571"/>
    <w:rsid w:val="00176867"/>
    <w:rsid w:val="0017783C"/>
    <w:rsid w:val="00180AAE"/>
    <w:rsid w:val="0018144C"/>
    <w:rsid w:val="00185230"/>
    <w:rsid w:val="00186E41"/>
    <w:rsid w:val="001873F8"/>
    <w:rsid w:val="001907D4"/>
    <w:rsid w:val="00190B71"/>
    <w:rsid w:val="001921BE"/>
    <w:rsid w:val="00192DEC"/>
    <w:rsid w:val="001937F1"/>
    <w:rsid w:val="00195117"/>
    <w:rsid w:val="00195CFB"/>
    <w:rsid w:val="001A0C23"/>
    <w:rsid w:val="001A4798"/>
    <w:rsid w:val="001A6569"/>
    <w:rsid w:val="001A6A75"/>
    <w:rsid w:val="001A6CD3"/>
    <w:rsid w:val="001A6ED1"/>
    <w:rsid w:val="001B0C84"/>
    <w:rsid w:val="001B122F"/>
    <w:rsid w:val="001B3300"/>
    <w:rsid w:val="001B358D"/>
    <w:rsid w:val="001B3E8F"/>
    <w:rsid w:val="001B4731"/>
    <w:rsid w:val="001B7758"/>
    <w:rsid w:val="001C1FB3"/>
    <w:rsid w:val="001C32EC"/>
    <w:rsid w:val="001C5C5B"/>
    <w:rsid w:val="001C5D44"/>
    <w:rsid w:val="001C79E4"/>
    <w:rsid w:val="001D03F7"/>
    <w:rsid w:val="001D0E27"/>
    <w:rsid w:val="001D12E8"/>
    <w:rsid w:val="001D139E"/>
    <w:rsid w:val="001D25E5"/>
    <w:rsid w:val="001D27AD"/>
    <w:rsid w:val="001D3AF8"/>
    <w:rsid w:val="001D587A"/>
    <w:rsid w:val="001E28C6"/>
    <w:rsid w:val="001E2ABC"/>
    <w:rsid w:val="001E37AE"/>
    <w:rsid w:val="001E37CA"/>
    <w:rsid w:val="001E50FD"/>
    <w:rsid w:val="001E587D"/>
    <w:rsid w:val="001E5969"/>
    <w:rsid w:val="001E6899"/>
    <w:rsid w:val="001E7A00"/>
    <w:rsid w:val="001F03A1"/>
    <w:rsid w:val="001F2942"/>
    <w:rsid w:val="001F585F"/>
    <w:rsid w:val="001F7730"/>
    <w:rsid w:val="0020238D"/>
    <w:rsid w:val="002026E9"/>
    <w:rsid w:val="00203D83"/>
    <w:rsid w:val="002054B8"/>
    <w:rsid w:val="00206208"/>
    <w:rsid w:val="0020793D"/>
    <w:rsid w:val="0021011F"/>
    <w:rsid w:val="002105EA"/>
    <w:rsid w:val="002115D2"/>
    <w:rsid w:val="002130DE"/>
    <w:rsid w:val="00214072"/>
    <w:rsid w:val="002169D0"/>
    <w:rsid w:val="00216E22"/>
    <w:rsid w:val="00217035"/>
    <w:rsid w:val="00217815"/>
    <w:rsid w:val="00217ECA"/>
    <w:rsid w:val="00221638"/>
    <w:rsid w:val="002216A9"/>
    <w:rsid w:val="00223D27"/>
    <w:rsid w:val="00224073"/>
    <w:rsid w:val="002244F2"/>
    <w:rsid w:val="00225D6D"/>
    <w:rsid w:val="00227164"/>
    <w:rsid w:val="00232CD9"/>
    <w:rsid w:val="00233BE7"/>
    <w:rsid w:val="00234C5B"/>
    <w:rsid w:val="00235DE9"/>
    <w:rsid w:val="00235E4D"/>
    <w:rsid w:val="00236484"/>
    <w:rsid w:val="00236C96"/>
    <w:rsid w:val="00236EC4"/>
    <w:rsid w:val="00240AC0"/>
    <w:rsid w:val="0024482E"/>
    <w:rsid w:val="00244E29"/>
    <w:rsid w:val="002450AA"/>
    <w:rsid w:val="0024688D"/>
    <w:rsid w:val="00246A41"/>
    <w:rsid w:val="002473D9"/>
    <w:rsid w:val="00250305"/>
    <w:rsid w:val="0025030D"/>
    <w:rsid w:val="00250B4D"/>
    <w:rsid w:val="00250FBB"/>
    <w:rsid w:val="00256D19"/>
    <w:rsid w:val="0025711F"/>
    <w:rsid w:val="002571ED"/>
    <w:rsid w:val="0025740D"/>
    <w:rsid w:val="002576BD"/>
    <w:rsid w:val="00257F9A"/>
    <w:rsid w:val="0026048B"/>
    <w:rsid w:val="00260FF8"/>
    <w:rsid w:val="00261456"/>
    <w:rsid w:val="00262C20"/>
    <w:rsid w:val="00263418"/>
    <w:rsid w:val="00263F9C"/>
    <w:rsid w:val="002641FE"/>
    <w:rsid w:val="00264DFA"/>
    <w:rsid w:val="00270483"/>
    <w:rsid w:val="002705AA"/>
    <w:rsid w:val="00271C62"/>
    <w:rsid w:val="00271F65"/>
    <w:rsid w:val="00272415"/>
    <w:rsid w:val="002753B4"/>
    <w:rsid w:val="00275A4A"/>
    <w:rsid w:val="002764DC"/>
    <w:rsid w:val="00276611"/>
    <w:rsid w:val="0028038F"/>
    <w:rsid w:val="002814AB"/>
    <w:rsid w:val="002819AF"/>
    <w:rsid w:val="00281EFC"/>
    <w:rsid w:val="0028261C"/>
    <w:rsid w:val="00282981"/>
    <w:rsid w:val="0028310F"/>
    <w:rsid w:val="00283970"/>
    <w:rsid w:val="002852C3"/>
    <w:rsid w:val="002855EC"/>
    <w:rsid w:val="00285685"/>
    <w:rsid w:val="00286C57"/>
    <w:rsid w:val="00286DE6"/>
    <w:rsid w:val="00286E50"/>
    <w:rsid w:val="00287CC9"/>
    <w:rsid w:val="002907C8"/>
    <w:rsid w:val="002911DC"/>
    <w:rsid w:val="00292272"/>
    <w:rsid w:val="0029376A"/>
    <w:rsid w:val="0029420C"/>
    <w:rsid w:val="00297829"/>
    <w:rsid w:val="002A01EC"/>
    <w:rsid w:val="002A0401"/>
    <w:rsid w:val="002A1BBB"/>
    <w:rsid w:val="002A2608"/>
    <w:rsid w:val="002A30DE"/>
    <w:rsid w:val="002A4F9C"/>
    <w:rsid w:val="002A5279"/>
    <w:rsid w:val="002A57F2"/>
    <w:rsid w:val="002A5883"/>
    <w:rsid w:val="002A5C17"/>
    <w:rsid w:val="002B1B4B"/>
    <w:rsid w:val="002B20D8"/>
    <w:rsid w:val="002B228F"/>
    <w:rsid w:val="002B3819"/>
    <w:rsid w:val="002B4C2A"/>
    <w:rsid w:val="002B5F47"/>
    <w:rsid w:val="002B60A3"/>
    <w:rsid w:val="002C06F1"/>
    <w:rsid w:val="002C29C7"/>
    <w:rsid w:val="002C36BB"/>
    <w:rsid w:val="002C3C67"/>
    <w:rsid w:val="002C5FBB"/>
    <w:rsid w:val="002C6B00"/>
    <w:rsid w:val="002C7DDB"/>
    <w:rsid w:val="002D079B"/>
    <w:rsid w:val="002D0C0F"/>
    <w:rsid w:val="002D307F"/>
    <w:rsid w:val="002D548E"/>
    <w:rsid w:val="002D7384"/>
    <w:rsid w:val="002D7E26"/>
    <w:rsid w:val="002D7ECB"/>
    <w:rsid w:val="002E0AC9"/>
    <w:rsid w:val="002E2B67"/>
    <w:rsid w:val="002E2D7E"/>
    <w:rsid w:val="002E466A"/>
    <w:rsid w:val="002E552B"/>
    <w:rsid w:val="002E76D9"/>
    <w:rsid w:val="002F1419"/>
    <w:rsid w:val="002F36A5"/>
    <w:rsid w:val="002F3A3D"/>
    <w:rsid w:val="002F488B"/>
    <w:rsid w:val="002F51EF"/>
    <w:rsid w:val="002F6796"/>
    <w:rsid w:val="002F6E91"/>
    <w:rsid w:val="002F71FA"/>
    <w:rsid w:val="00301283"/>
    <w:rsid w:val="0030343C"/>
    <w:rsid w:val="00303E7F"/>
    <w:rsid w:val="00304488"/>
    <w:rsid w:val="003049F8"/>
    <w:rsid w:val="00305D9B"/>
    <w:rsid w:val="00307131"/>
    <w:rsid w:val="0030741B"/>
    <w:rsid w:val="0031039F"/>
    <w:rsid w:val="00310501"/>
    <w:rsid w:val="00311556"/>
    <w:rsid w:val="00313140"/>
    <w:rsid w:val="003137DD"/>
    <w:rsid w:val="00314D86"/>
    <w:rsid w:val="003173B9"/>
    <w:rsid w:val="00317468"/>
    <w:rsid w:val="00320276"/>
    <w:rsid w:val="00320300"/>
    <w:rsid w:val="00321066"/>
    <w:rsid w:val="00322075"/>
    <w:rsid w:val="003228DF"/>
    <w:rsid w:val="00325898"/>
    <w:rsid w:val="00327019"/>
    <w:rsid w:val="00330CB2"/>
    <w:rsid w:val="00330E57"/>
    <w:rsid w:val="00331573"/>
    <w:rsid w:val="00333BD1"/>
    <w:rsid w:val="003346BD"/>
    <w:rsid w:val="00334DD4"/>
    <w:rsid w:val="0034009D"/>
    <w:rsid w:val="00340482"/>
    <w:rsid w:val="00342C71"/>
    <w:rsid w:val="00344DF7"/>
    <w:rsid w:val="003456AC"/>
    <w:rsid w:val="003465E8"/>
    <w:rsid w:val="003472D5"/>
    <w:rsid w:val="00350CE0"/>
    <w:rsid w:val="00351811"/>
    <w:rsid w:val="003522AC"/>
    <w:rsid w:val="003522AD"/>
    <w:rsid w:val="00353B5D"/>
    <w:rsid w:val="00354957"/>
    <w:rsid w:val="00355BC4"/>
    <w:rsid w:val="00357085"/>
    <w:rsid w:val="00357AAF"/>
    <w:rsid w:val="00360113"/>
    <w:rsid w:val="00362149"/>
    <w:rsid w:val="00362574"/>
    <w:rsid w:val="003627ED"/>
    <w:rsid w:val="003640AC"/>
    <w:rsid w:val="003641F7"/>
    <w:rsid w:val="00366CA6"/>
    <w:rsid w:val="00367A0D"/>
    <w:rsid w:val="00370E09"/>
    <w:rsid w:val="00373098"/>
    <w:rsid w:val="00373C4E"/>
    <w:rsid w:val="00373E78"/>
    <w:rsid w:val="00373F50"/>
    <w:rsid w:val="003742B2"/>
    <w:rsid w:val="00374997"/>
    <w:rsid w:val="00374D9C"/>
    <w:rsid w:val="0037617C"/>
    <w:rsid w:val="003763C3"/>
    <w:rsid w:val="0038106C"/>
    <w:rsid w:val="00384E5A"/>
    <w:rsid w:val="003855A0"/>
    <w:rsid w:val="003860DB"/>
    <w:rsid w:val="00386A44"/>
    <w:rsid w:val="00390349"/>
    <w:rsid w:val="00391235"/>
    <w:rsid w:val="00391DD6"/>
    <w:rsid w:val="003924E7"/>
    <w:rsid w:val="00392561"/>
    <w:rsid w:val="0039320C"/>
    <w:rsid w:val="00394CA3"/>
    <w:rsid w:val="00395432"/>
    <w:rsid w:val="00395489"/>
    <w:rsid w:val="0039646F"/>
    <w:rsid w:val="00396ED0"/>
    <w:rsid w:val="00397807"/>
    <w:rsid w:val="003A217E"/>
    <w:rsid w:val="003A401C"/>
    <w:rsid w:val="003A45DE"/>
    <w:rsid w:val="003A532F"/>
    <w:rsid w:val="003A6FFD"/>
    <w:rsid w:val="003A72CC"/>
    <w:rsid w:val="003A7FFE"/>
    <w:rsid w:val="003B00D3"/>
    <w:rsid w:val="003B156A"/>
    <w:rsid w:val="003B2D02"/>
    <w:rsid w:val="003B3AF3"/>
    <w:rsid w:val="003B3E87"/>
    <w:rsid w:val="003B54F8"/>
    <w:rsid w:val="003B62B8"/>
    <w:rsid w:val="003B63C3"/>
    <w:rsid w:val="003B6CD9"/>
    <w:rsid w:val="003B743E"/>
    <w:rsid w:val="003B767E"/>
    <w:rsid w:val="003C010D"/>
    <w:rsid w:val="003C244F"/>
    <w:rsid w:val="003C2E31"/>
    <w:rsid w:val="003C3F01"/>
    <w:rsid w:val="003C479B"/>
    <w:rsid w:val="003C49DF"/>
    <w:rsid w:val="003C54C4"/>
    <w:rsid w:val="003C58B5"/>
    <w:rsid w:val="003C6D90"/>
    <w:rsid w:val="003D1408"/>
    <w:rsid w:val="003D144F"/>
    <w:rsid w:val="003D1CC9"/>
    <w:rsid w:val="003D4911"/>
    <w:rsid w:val="003D4D59"/>
    <w:rsid w:val="003D542E"/>
    <w:rsid w:val="003D709A"/>
    <w:rsid w:val="003D72BB"/>
    <w:rsid w:val="003E47F7"/>
    <w:rsid w:val="003E68AE"/>
    <w:rsid w:val="003E6EED"/>
    <w:rsid w:val="003F00EE"/>
    <w:rsid w:val="003F04B8"/>
    <w:rsid w:val="003F14F5"/>
    <w:rsid w:val="003F16D2"/>
    <w:rsid w:val="003F2106"/>
    <w:rsid w:val="003F27AE"/>
    <w:rsid w:val="003F2DC8"/>
    <w:rsid w:val="003F48BF"/>
    <w:rsid w:val="003F5D3D"/>
    <w:rsid w:val="003F6009"/>
    <w:rsid w:val="003F72D8"/>
    <w:rsid w:val="003F79DD"/>
    <w:rsid w:val="003F7E5E"/>
    <w:rsid w:val="003F7E8F"/>
    <w:rsid w:val="004010BC"/>
    <w:rsid w:val="00401859"/>
    <w:rsid w:val="0040236D"/>
    <w:rsid w:val="004029B2"/>
    <w:rsid w:val="004033C5"/>
    <w:rsid w:val="00404838"/>
    <w:rsid w:val="00404F95"/>
    <w:rsid w:val="004054E0"/>
    <w:rsid w:val="00407630"/>
    <w:rsid w:val="004119D2"/>
    <w:rsid w:val="00412D09"/>
    <w:rsid w:val="0041338D"/>
    <w:rsid w:val="00416049"/>
    <w:rsid w:val="00416E21"/>
    <w:rsid w:val="00421D25"/>
    <w:rsid w:val="00422134"/>
    <w:rsid w:val="00422D5D"/>
    <w:rsid w:val="00423596"/>
    <w:rsid w:val="00423995"/>
    <w:rsid w:val="00423F64"/>
    <w:rsid w:val="00423FE8"/>
    <w:rsid w:val="00424214"/>
    <w:rsid w:val="004250BE"/>
    <w:rsid w:val="004300FE"/>
    <w:rsid w:val="0043247F"/>
    <w:rsid w:val="00433175"/>
    <w:rsid w:val="0043343C"/>
    <w:rsid w:val="00435D79"/>
    <w:rsid w:val="00437897"/>
    <w:rsid w:val="00441869"/>
    <w:rsid w:val="0044296D"/>
    <w:rsid w:val="0044454B"/>
    <w:rsid w:val="00444D88"/>
    <w:rsid w:val="00444E91"/>
    <w:rsid w:val="00445B84"/>
    <w:rsid w:val="004504D4"/>
    <w:rsid w:val="00450CEF"/>
    <w:rsid w:val="004533EE"/>
    <w:rsid w:val="00454939"/>
    <w:rsid w:val="00454BED"/>
    <w:rsid w:val="00456911"/>
    <w:rsid w:val="0045725F"/>
    <w:rsid w:val="0045795D"/>
    <w:rsid w:val="00457AA8"/>
    <w:rsid w:val="004602DE"/>
    <w:rsid w:val="00464D54"/>
    <w:rsid w:val="00465461"/>
    <w:rsid w:val="00465595"/>
    <w:rsid w:val="0046574C"/>
    <w:rsid w:val="0046577C"/>
    <w:rsid w:val="00465965"/>
    <w:rsid w:val="004662D7"/>
    <w:rsid w:val="00466551"/>
    <w:rsid w:val="00466698"/>
    <w:rsid w:val="00467263"/>
    <w:rsid w:val="00467D7C"/>
    <w:rsid w:val="00470C74"/>
    <w:rsid w:val="0047152E"/>
    <w:rsid w:val="00471CBE"/>
    <w:rsid w:val="00473614"/>
    <w:rsid w:val="0047592F"/>
    <w:rsid w:val="00475BFE"/>
    <w:rsid w:val="0047740C"/>
    <w:rsid w:val="00480001"/>
    <w:rsid w:val="00480F4D"/>
    <w:rsid w:val="00482A82"/>
    <w:rsid w:val="004838A5"/>
    <w:rsid w:val="00484EF4"/>
    <w:rsid w:val="00485971"/>
    <w:rsid w:val="00486434"/>
    <w:rsid w:val="00486499"/>
    <w:rsid w:val="004870FA"/>
    <w:rsid w:val="004901D1"/>
    <w:rsid w:val="004906CF"/>
    <w:rsid w:val="00491127"/>
    <w:rsid w:val="00493184"/>
    <w:rsid w:val="00495649"/>
    <w:rsid w:val="004A0AC3"/>
    <w:rsid w:val="004A1DD7"/>
    <w:rsid w:val="004A4F37"/>
    <w:rsid w:val="004A50FC"/>
    <w:rsid w:val="004A51E0"/>
    <w:rsid w:val="004A55D5"/>
    <w:rsid w:val="004A56FC"/>
    <w:rsid w:val="004A638D"/>
    <w:rsid w:val="004B05C2"/>
    <w:rsid w:val="004B21CF"/>
    <w:rsid w:val="004B50D3"/>
    <w:rsid w:val="004B50F7"/>
    <w:rsid w:val="004B6EB5"/>
    <w:rsid w:val="004B7416"/>
    <w:rsid w:val="004C0139"/>
    <w:rsid w:val="004C03F8"/>
    <w:rsid w:val="004C167A"/>
    <w:rsid w:val="004C231E"/>
    <w:rsid w:val="004C357F"/>
    <w:rsid w:val="004C5DF6"/>
    <w:rsid w:val="004C777E"/>
    <w:rsid w:val="004C7DA3"/>
    <w:rsid w:val="004D000B"/>
    <w:rsid w:val="004D00A1"/>
    <w:rsid w:val="004D2B8E"/>
    <w:rsid w:val="004D2FFE"/>
    <w:rsid w:val="004D45AC"/>
    <w:rsid w:val="004D5C5D"/>
    <w:rsid w:val="004D6878"/>
    <w:rsid w:val="004D6C19"/>
    <w:rsid w:val="004D76EC"/>
    <w:rsid w:val="004E0866"/>
    <w:rsid w:val="004E1C18"/>
    <w:rsid w:val="004E1E6C"/>
    <w:rsid w:val="004E20FF"/>
    <w:rsid w:val="004E2459"/>
    <w:rsid w:val="004E2849"/>
    <w:rsid w:val="004E2BA6"/>
    <w:rsid w:val="004E2E4E"/>
    <w:rsid w:val="004E33C3"/>
    <w:rsid w:val="004E51E3"/>
    <w:rsid w:val="004E5D75"/>
    <w:rsid w:val="004E664B"/>
    <w:rsid w:val="004E681E"/>
    <w:rsid w:val="004E6886"/>
    <w:rsid w:val="004F0406"/>
    <w:rsid w:val="004F0895"/>
    <w:rsid w:val="004F12E9"/>
    <w:rsid w:val="004F386F"/>
    <w:rsid w:val="004F6029"/>
    <w:rsid w:val="004F67C6"/>
    <w:rsid w:val="004F6C28"/>
    <w:rsid w:val="004F6E1D"/>
    <w:rsid w:val="005009FA"/>
    <w:rsid w:val="00502915"/>
    <w:rsid w:val="005038AC"/>
    <w:rsid w:val="00507AAA"/>
    <w:rsid w:val="00510FA4"/>
    <w:rsid w:val="00512480"/>
    <w:rsid w:val="00512DBC"/>
    <w:rsid w:val="0051328A"/>
    <w:rsid w:val="00513A0E"/>
    <w:rsid w:val="00514434"/>
    <w:rsid w:val="00514D74"/>
    <w:rsid w:val="00515371"/>
    <w:rsid w:val="00515E27"/>
    <w:rsid w:val="005164CA"/>
    <w:rsid w:val="00517711"/>
    <w:rsid w:val="0052028C"/>
    <w:rsid w:val="005208B1"/>
    <w:rsid w:val="00521F50"/>
    <w:rsid w:val="00525486"/>
    <w:rsid w:val="00527370"/>
    <w:rsid w:val="00527670"/>
    <w:rsid w:val="00527A21"/>
    <w:rsid w:val="00532667"/>
    <w:rsid w:val="005330BB"/>
    <w:rsid w:val="00533253"/>
    <w:rsid w:val="00533646"/>
    <w:rsid w:val="00533893"/>
    <w:rsid w:val="00534C6A"/>
    <w:rsid w:val="005353C2"/>
    <w:rsid w:val="005406EA"/>
    <w:rsid w:val="00542C6A"/>
    <w:rsid w:val="00543869"/>
    <w:rsid w:val="00544582"/>
    <w:rsid w:val="00546FBB"/>
    <w:rsid w:val="0054773D"/>
    <w:rsid w:val="005501F0"/>
    <w:rsid w:val="005515F0"/>
    <w:rsid w:val="005551E9"/>
    <w:rsid w:val="005572A0"/>
    <w:rsid w:val="00557519"/>
    <w:rsid w:val="005578CD"/>
    <w:rsid w:val="005621A7"/>
    <w:rsid w:val="005624D2"/>
    <w:rsid w:val="00562B11"/>
    <w:rsid w:val="00563A9D"/>
    <w:rsid w:val="00564C96"/>
    <w:rsid w:val="00564E29"/>
    <w:rsid w:val="0056579F"/>
    <w:rsid w:val="005660C7"/>
    <w:rsid w:val="00567CD6"/>
    <w:rsid w:val="00567CF6"/>
    <w:rsid w:val="005701D5"/>
    <w:rsid w:val="00572628"/>
    <w:rsid w:val="00573AF6"/>
    <w:rsid w:val="00574AC5"/>
    <w:rsid w:val="005753E1"/>
    <w:rsid w:val="005755EB"/>
    <w:rsid w:val="00576112"/>
    <w:rsid w:val="005763EC"/>
    <w:rsid w:val="005800B2"/>
    <w:rsid w:val="005803EE"/>
    <w:rsid w:val="00580679"/>
    <w:rsid w:val="0058312E"/>
    <w:rsid w:val="00583E9E"/>
    <w:rsid w:val="00585508"/>
    <w:rsid w:val="00585B3E"/>
    <w:rsid w:val="005921F8"/>
    <w:rsid w:val="00592BF5"/>
    <w:rsid w:val="00593BB7"/>
    <w:rsid w:val="005940E5"/>
    <w:rsid w:val="00595015"/>
    <w:rsid w:val="00595801"/>
    <w:rsid w:val="00596ED5"/>
    <w:rsid w:val="00597676"/>
    <w:rsid w:val="005977A7"/>
    <w:rsid w:val="00597C79"/>
    <w:rsid w:val="005A0005"/>
    <w:rsid w:val="005A0A9C"/>
    <w:rsid w:val="005A19CB"/>
    <w:rsid w:val="005A2B6D"/>
    <w:rsid w:val="005A2BEF"/>
    <w:rsid w:val="005A3B8D"/>
    <w:rsid w:val="005A460C"/>
    <w:rsid w:val="005A48F0"/>
    <w:rsid w:val="005A7B32"/>
    <w:rsid w:val="005B1240"/>
    <w:rsid w:val="005B142E"/>
    <w:rsid w:val="005B212C"/>
    <w:rsid w:val="005B2FDB"/>
    <w:rsid w:val="005B34BF"/>
    <w:rsid w:val="005B3857"/>
    <w:rsid w:val="005B48E0"/>
    <w:rsid w:val="005B5933"/>
    <w:rsid w:val="005B6B10"/>
    <w:rsid w:val="005B753F"/>
    <w:rsid w:val="005C084D"/>
    <w:rsid w:val="005C3D98"/>
    <w:rsid w:val="005C44EF"/>
    <w:rsid w:val="005C489B"/>
    <w:rsid w:val="005C4974"/>
    <w:rsid w:val="005D2C3C"/>
    <w:rsid w:val="005D2F5C"/>
    <w:rsid w:val="005D4223"/>
    <w:rsid w:val="005D4574"/>
    <w:rsid w:val="005D5CBC"/>
    <w:rsid w:val="005D75D4"/>
    <w:rsid w:val="005E56C2"/>
    <w:rsid w:val="005E63F2"/>
    <w:rsid w:val="005E73DC"/>
    <w:rsid w:val="005F0F76"/>
    <w:rsid w:val="005F1319"/>
    <w:rsid w:val="005F46A4"/>
    <w:rsid w:val="005F7DF6"/>
    <w:rsid w:val="006015AB"/>
    <w:rsid w:val="00601852"/>
    <w:rsid w:val="006018C6"/>
    <w:rsid w:val="00601965"/>
    <w:rsid w:val="00601D44"/>
    <w:rsid w:val="00601F13"/>
    <w:rsid w:val="00602867"/>
    <w:rsid w:val="00602F90"/>
    <w:rsid w:val="00603942"/>
    <w:rsid w:val="00606877"/>
    <w:rsid w:val="006074DC"/>
    <w:rsid w:val="006076D8"/>
    <w:rsid w:val="0060779F"/>
    <w:rsid w:val="00610795"/>
    <w:rsid w:val="006118AF"/>
    <w:rsid w:val="00611F14"/>
    <w:rsid w:val="006122B8"/>
    <w:rsid w:val="006133F1"/>
    <w:rsid w:val="00613969"/>
    <w:rsid w:val="00613F06"/>
    <w:rsid w:val="0061504C"/>
    <w:rsid w:val="006153FB"/>
    <w:rsid w:val="00620554"/>
    <w:rsid w:val="00620E25"/>
    <w:rsid w:val="006214A5"/>
    <w:rsid w:val="0062290F"/>
    <w:rsid w:val="00623EC8"/>
    <w:rsid w:val="00625A28"/>
    <w:rsid w:val="006267D4"/>
    <w:rsid w:val="0062760B"/>
    <w:rsid w:val="00630B07"/>
    <w:rsid w:val="0063186C"/>
    <w:rsid w:val="00631BDF"/>
    <w:rsid w:val="006328D9"/>
    <w:rsid w:val="00633033"/>
    <w:rsid w:val="00634A59"/>
    <w:rsid w:val="00637DD4"/>
    <w:rsid w:val="00640E8D"/>
    <w:rsid w:val="00642BF5"/>
    <w:rsid w:val="00643264"/>
    <w:rsid w:val="00645864"/>
    <w:rsid w:val="00647A49"/>
    <w:rsid w:val="00650704"/>
    <w:rsid w:val="00651D12"/>
    <w:rsid w:val="006529DB"/>
    <w:rsid w:val="0065495E"/>
    <w:rsid w:val="0065523E"/>
    <w:rsid w:val="0065652F"/>
    <w:rsid w:val="00656A9A"/>
    <w:rsid w:val="00656D8C"/>
    <w:rsid w:val="0065707D"/>
    <w:rsid w:val="0065747E"/>
    <w:rsid w:val="00661140"/>
    <w:rsid w:val="00661160"/>
    <w:rsid w:val="00661E52"/>
    <w:rsid w:val="00662160"/>
    <w:rsid w:val="00662DE4"/>
    <w:rsid w:val="00662EF3"/>
    <w:rsid w:val="0066370A"/>
    <w:rsid w:val="006644E0"/>
    <w:rsid w:val="00665C75"/>
    <w:rsid w:val="00666094"/>
    <w:rsid w:val="006665EF"/>
    <w:rsid w:val="00667583"/>
    <w:rsid w:val="0066761F"/>
    <w:rsid w:val="00667E38"/>
    <w:rsid w:val="006703A9"/>
    <w:rsid w:val="00670C1D"/>
    <w:rsid w:val="00674F03"/>
    <w:rsid w:val="00676095"/>
    <w:rsid w:val="006767FA"/>
    <w:rsid w:val="00676E49"/>
    <w:rsid w:val="00680C6B"/>
    <w:rsid w:val="00681454"/>
    <w:rsid w:val="00681C60"/>
    <w:rsid w:val="006836CD"/>
    <w:rsid w:val="00683857"/>
    <w:rsid w:val="0068559D"/>
    <w:rsid w:val="006864A1"/>
    <w:rsid w:val="006908E6"/>
    <w:rsid w:val="00690F7B"/>
    <w:rsid w:val="00691499"/>
    <w:rsid w:val="006925A8"/>
    <w:rsid w:val="00692FEA"/>
    <w:rsid w:val="0069319E"/>
    <w:rsid w:val="00694E8B"/>
    <w:rsid w:val="006953C5"/>
    <w:rsid w:val="00695B89"/>
    <w:rsid w:val="00696C34"/>
    <w:rsid w:val="006A0F15"/>
    <w:rsid w:val="006A1E3A"/>
    <w:rsid w:val="006A403A"/>
    <w:rsid w:val="006A5629"/>
    <w:rsid w:val="006A5FAD"/>
    <w:rsid w:val="006A710D"/>
    <w:rsid w:val="006B1C44"/>
    <w:rsid w:val="006B2210"/>
    <w:rsid w:val="006B2E58"/>
    <w:rsid w:val="006B2E5A"/>
    <w:rsid w:val="006B332F"/>
    <w:rsid w:val="006B4B6F"/>
    <w:rsid w:val="006B5A21"/>
    <w:rsid w:val="006B5C25"/>
    <w:rsid w:val="006C05D8"/>
    <w:rsid w:val="006C4A3F"/>
    <w:rsid w:val="006C4EBB"/>
    <w:rsid w:val="006C6FBF"/>
    <w:rsid w:val="006C7023"/>
    <w:rsid w:val="006C7912"/>
    <w:rsid w:val="006D10E3"/>
    <w:rsid w:val="006D21CD"/>
    <w:rsid w:val="006D2B5E"/>
    <w:rsid w:val="006D35DC"/>
    <w:rsid w:val="006D47D9"/>
    <w:rsid w:val="006D4853"/>
    <w:rsid w:val="006D4A34"/>
    <w:rsid w:val="006D5609"/>
    <w:rsid w:val="006D5BCB"/>
    <w:rsid w:val="006D5E61"/>
    <w:rsid w:val="006E250D"/>
    <w:rsid w:val="006E3898"/>
    <w:rsid w:val="006E3D07"/>
    <w:rsid w:val="006E4BB3"/>
    <w:rsid w:val="006E73A8"/>
    <w:rsid w:val="006F1B2A"/>
    <w:rsid w:val="006F3BCF"/>
    <w:rsid w:val="006F4D88"/>
    <w:rsid w:val="006F50EA"/>
    <w:rsid w:val="006F7786"/>
    <w:rsid w:val="006F7D41"/>
    <w:rsid w:val="006F7FC1"/>
    <w:rsid w:val="00700CFB"/>
    <w:rsid w:val="007027BA"/>
    <w:rsid w:val="0070296D"/>
    <w:rsid w:val="007036EC"/>
    <w:rsid w:val="00703E61"/>
    <w:rsid w:val="00704756"/>
    <w:rsid w:val="00706556"/>
    <w:rsid w:val="00706902"/>
    <w:rsid w:val="0071399D"/>
    <w:rsid w:val="00713A87"/>
    <w:rsid w:val="007157CB"/>
    <w:rsid w:val="00716011"/>
    <w:rsid w:val="00716975"/>
    <w:rsid w:val="00716B1B"/>
    <w:rsid w:val="00721260"/>
    <w:rsid w:val="007217CA"/>
    <w:rsid w:val="00722EE1"/>
    <w:rsid w:val="00724ECF"/>
    <w:rsid w:val="007252A4"/>
    <w:rsid w:val="00725E79"/>
    <w:rsid w:val="00727754"/>
    <w:rsid w:val="00727A51"/>
    <w:rsid w:val="00730164"/>
    <w:rsid w:val="00732F18"/>
    <w:rsid w:val="00734568"/>
    <w:rsid w:val="00735ADE"/>
    <w:rsid w:val="007361B0"/>
    <w:rsid w:val="00736E3D"/>
    <w:rsid w:val="00740AA4"/>
    <w:rsid w:val="00743C25"/>
    <w:rsid w:val="007510CD"/>
    <w:rsid w:val="007514F7"/>
    <w:rsid w:val="00752A29"/>
    <w:rsid w:val="00752E0A"/>
    <w:rsid w:val="00752EE5"/>
    <w:rsid w:val="00753B5D"/>
    <w:rsid w:val="00753F1C"/>
    <w:rsid w:val="00754A29"/>
    <w:rsid w:val="00756C7A"/>
    <w:rsid w:val="00756E9E"/>
    <w:rsid w:val="00762457"/>
    <w:rsid w:val="007643B3"/>
    <w:rsid w:val="007700F3"/>
    <w:rsid w:val="0077063F"/>
    <w:rsid w:val="00773166"/>
    <w:rsid w:val="00775D98"/>
    <w:rsid w:val="0077691A"/>
    <w:rsid w:val="00777FC6"/>
    <w:rsid w:val="00780343"/>
    <w:rsid w:val="0078224D"/>
    <w:rsid w:val="00782C23"/>
    <w:rsid w:val="0078349C"/>
    <w:rsid w:val="0078560B"/>
    <w:rsid w:val="007862F5"/>
    <w:rsid w:val="007872ED"/>
    <w:rsid w:val="007873D5"/>
    <w:rsid w:val="007874D2"/>
    <w:rsid w:val="00791298"/>
    <w:rsid w:val="0079203D"/>
    <w:rsid w:val="0079251F"/>
    <w:rsid w:val="00795CBA"/>
    <w:rsid w:val="00796439"/>
    <w:rsid w:val="00796F71"/>
    <w:rsid w:val="007A0083"/>
    <w:rsid w:val="007A0092"/>
    <w:rsid w:val="007A063B"/>
    <w:rsid w:val="007A07DE"/>
    <w:rsid w:val="007A15AF"/>
    <w:rsid w:val="007A166D"/>
    <w:rsid w:val="007A170A"/>
    <w:rsid w:val="007A2E49"/>
    <w:rsid w:val="007A2FBC"/>
    <w:rsid w:val="007A45B6"/>
    <w:rsid w:val="007A49FC"/>
    <w:rsid w:val="007A4EE9"/>
    <w:rsid w:val="007A647B"/>
    <w:rsid w:val="007A6AB4"/>
    <w:rsid w:val="007A6E7E"/>
    <w:rsid w:val="007B0A0D"/>
    <w:rsid w:val="007B63EB"/>
    <w:rsid w:val="007B6A1F"/>
    <w:rsid w:val="007B72FC"/>
    <w:rsid w:val="007B7510"/>
    <w:rsid w:val="007C0EFE"/>
    <w:rsid w:val="007C4078"/>
    <w:rsid w:val="007C4403"/>
    <w:rsid w:val="007C4950"/>
    <w:rsid w:val="007C517C"/>
    <w:rsid w:val="007C5787"/>
    <w:rsid w:val="007C62C4"/>
    <w:rsid w:val="007C690D"/>
    <w:rsid w:val="007D1E58"/>
    <w:rsid w:val="007D4464"/>
    <w:rsid w:val="007D495B"/>
    <w:rsid w:val="007D5D9C"/>
    <w:rsid w:val="007D5EE8"/>
    <w:rsid w:val="007D60C6"/>
    <w:rsid w:val="007D6418"/>
    <w:rsid w:val="007D64A8"/>
    <w:rsid w:val="007D6777"/>
    <w:rsid w:val="007E12E4"/>
    <w:rsid w:val="007E1DB8"/>
    <w:rsid w:val="007E2893"/>
    <w:rsid w:val="007E305A"/>
    <w:rsid w:val="007E30CF"/>
    <w:rsid w:val="007E4747"/>
    <w:rsid w:val="007E4A63"/>
    <w:rsid w:val="007E6873"/>
    <w:rsid w:val="007F0A89"/>
    <w:rsid w:val="007F1BC4"/>
    <w:rsid w:val="007F3996"/>
    <w:rsid w:val="007F39F0"/>
    <w:rsid w:val="007F4193"/>
    <w:rsid w:val="007F49B0"/>
    <w:rsid w:val="007F49DB"/>
    <w:rsid w:val="008003ED"/>
    <w:rsid w:val="0080057B"/>
    <w:rsid w:val="00800F65"/>
    <w:rsid w:val="008032C1"/>
    <w:rsid w:val="00804BE4"/>
    <w:rsid w:val="00804F89"/>
    <w:rsid w:val="0080513F"/>
    <w:rsid w:val="008055A1"/>
    <w:rsid w:val="00806201"/>
    <w:rsid w:val="00806508"/>
    <w:rsid w:val="00807355"/>
    <w:rsid w:val="00811D92"/>
    <w:rsid w:val="008121EE"/>
    <w:rsid w:val="00812A24"/>
    <w:rsid w:val="00813619"/>
    <w:rsid w:val="0081514A"/>
    <w:rsid w:val="00816111"/>
    <w:rsid w:val="0082025D"/>
    <w:rsid w:val="0082504A"/>
    <w:rsid w:val="0082574C"/>
    <w:rsid w:val="00825BDE"/>
    <w:rsid w:val="00825E55"/>
    <w:rsid w:val="008264B2"/>
    <w:rsid w:val="00831347"/>
    <w:rsid w:val="00831600"/>
    <w:rsid w:val="008320CD"/>
    <w:rsid w:val="00833F0E"/>
    <w:rsid w:val="008350C5"/>
    <w:rsid w:val="008358F6"/>
    <w:rsid w:val="00835AE5"/>
    <w:rsid w:val="008366D5"/>
    <w:rsid w:val="0084004D"/>
    <w:rsid w:val="00840317"/>
    <w:rsid w:val="008411D7"/>
    <w:rsid w:val="00841884"/>
    <w:rsid w:val="00841C44"/>
    <w:rsid w:val="00841EBF"/>
    <w:rsid w:val="0084411B"/>
    <w:rsid w:val="0084492C"/>
    <w:rsid w:val="00846D00"/>
    <w:rsid w:val="0085129B"/>
    <w:rsid w:val="00851953"/>
    <w:rsid w:val="00853509"/>
    <w:rsid w:val="00853588"/>
    <w:rsid w:val="0085393F"/>
    <w:rsid w:val="00855776"/>
    <w:rsid w:val="00856732"/>
    <w:rsid w:val="0085726E"/>
    <w:rsid w:val="008577E8"/>
    <w:rsid w:val="00857AA4"/>
    <w:rsid w:val="00860A80"/>
    <w:rsid w:val="00860EC0"/>
    <w:rsid w:val="008612C1"/>
    <w:rsid w:val="00861FFC"/>
    <w:rsid w:val="00862DC8"/>
    <w:rsid w:val="00864686"/>
    <w:rsid w:val="00864C10"/>
    <w:rsid w:val="00864C38"/>
    <w:rsid w:val="00865E0F"/>
    <w:rsid w:val="00865FF8"/>
    <w:rsid w:val="008663B3"/>
    <w:rsid w:val="00866862"/>
    <w:rsid w:val="00867434"/>
    <w:rsid w:val="00870355"/>
    <w:rsid w:val="008710DE"/>
    <w:rsid w:val="00871E56"/>
    <w:rsid w:val="00872A8C"/>
    <w:rsid w:val="0087324D"/>
    <w:rsid w:val="00873358"/>
    <w:rsid w:val="00875065"/>
    <w:rsid w:val="0087571A"/>
    <w:rsid w:val="00876A5A"/>
    <w:rsid w:val="00877B3B"/>
    <w:rsid w:val="00882E61"/>
    <w:rsid w:val="00882F49"/>
    <w:rsid w:val="0088355B"/>
    <w:rsid w:val="008838EC"/>
    <w:rsid w:val="00885317"/>
    <w:rsid w:val="008908D1"/>
    <w:rsid w:val="008909B9"/>
    <w:rsid w:val="00892325"/>
    <w:rsid w:val="00892C65"/>
    <w:rsid w:val="00892D57"/>
    <w:rsid w:val="00894719"/>
    <w:rsid w:val="00895BC2"/>
    <w:rsid w:val="0089707C"/>
    <w:rsid w:val="008A050B"/>
    <w:rsid w:val="008A2C31"/>
    <w:rsid w:val="008A39D1"/>
    <w:rsid w:val="008A3A75"/>
    <w:rsid w:val="008A4E4F"/>
    <w:rsid w:val="008B0C38"/>
    <w:rsid w:val="008B206E"/>
    <w:rsid w:val="008B33C4"/>
    <w:rsid w:val="008B4A2F"/>
    <w:rsid w:val="008B5417"/>
    <w:rsid w:val="008C0BEC"/>
    <w:rsid w:val="008C0D93"/>
    <w:rsid w:val="008C17B8"/>
    <w:rsid w:val="008C263B"/>
    <w:rsid w:val="008C28D5"/>
    <w:rsid w:val="008C4324"/>
    <w:rsid w:val="008C4FE3"/>
    <w:rsid w:val="008C59C4"/>
    <w:rsid w:val="008C79CC"/>
    <w:rsid w:val="008C7BC8"/>
    <w:rsid w:val="008D32ED"/>
    <w:rsid w:val="008D3A99"/>
    <w:rsid w:val="008D3AC9"/>
    <w:rsid w:val="008D43F1"/>
    <w:rsid w:val="008D491F"/>
    <w:rsid w:val="008D4B21"/>
    <w:rsid w:val="008D4E9A"/>
    <w:rsid w:val="008D501D"/>
    <w:rsid w:val="008D6D04"/>
    <w:rsid w:val="008D7A16"/>
    <w:rsid w:val="008D7AA3"/>
    <w:rsid w:val="008E03D1"/>
    <w:rsid w:val="008E0A8C"/>
    <w:rsid w:val="008E3496"/>
    <w:rsid w:val="008E5304"/>
    <w:rsid w:val="008E65D4"/>
    <w:rsid w:val="008E753C"/>
    <w:rsid w:val="008F0490"/>
    <w:rsid w:val="008F106B"/>
    <w:rsid w:val="008F2CE4"/>
    <w:rsid w:val="008F4F95"/>
    <w:rsid w:val="008F5D7D"/>
    <w:rsid w:val="008F77D1"/>
    <w:rsid w:val="0090259A"/>
    <w:rsid w:val="00904BEB"/>
    <w:rsid w:val="00905781"/>
    <w:rsid w:val="0090714C"/>
    <w:rsid w:val="00907ABF"/>
    <w:rsid w:val="0091068D"/>
    <w:rsid w:val="00910876"/>
    <w:rsid w:val="00910B61"/>
    <w:rsid w:val="009118B0"/>
    <w:rsid w:val="00911EDC"/>
    <w:rsid w:val="0091252F"/>
    <w:rsid w:val="00912FCA"/>
    <w:rsid w:val="009139AF"/>
    <w:rsid w:val="00916106"/>
    <w:rsid w:val="0091741A"/>
    <w:rsid w:val="0092114A"/>
    <w:rsid w:val="009214A8"/>
    <w:rsid w:val="0092258A"/>
    <w:rsid w:val="009241B5"/>
    <w:rsid w:val="00924785"/>
    <w:rsid w:val="00925D3E"/>
    <w:rsid w:val="0092782B"/>
    <w:rsid w:val="00927E30"/>
    <w:rsid w:val="00927E47"/>
    <w:rsid w:val="009303F9"/>
    <w:rsid w:val="0093070A"/>
    <w:rsid w:val="00933097"/>
    <w:rsid w:val="00933B09"/>
    <w:rsid w:val="009341F7"/>
    <w:rsid w:val="00934A8C"/>
    <w:rsid w:val="009355F1"/>
    <w:rsid w:val="00937181"/>
    <w:rsid w:val="00940105"/>
    <w:rsid w:val="00941F5E"/>
    <w:rsid w:val="00942C07"/>
    <w:rsid w:val="00942D04"/>
    <w:rsid w:val="009437A7"/>
    <w:rsid w:val="009441B0"/>
    <w:rsid w:val="00944249"/>
    <w:rsid w:val="00944FBB"/>
    <w:rsid w:val="00945105"/>
    <w:rsid w:val="0094647E"/>
    <w:rsid w:val="00947506"/>
    <w:rsid w:val="00950078"/>
    <w:rsid w:val="0095059D"/>
    <w:rsid w:val="009505E7"/>
    <w:rsid w:val="0095067B"/>
    <w:rsid w:val="009515E1"/>
    <w:rsid w:val="00951675"/>
    <w:rsid w:val="00953447"/>
    <w:rsid w:val="00954676"/>
    <w:rsid w:val="00956595"/>
    <w:rsid w:val="00960121"/>
    <w:rsid w:val="009609CF"/>
    <w:rsid w:val="009610B8"/>
    <w:rsid w:val="00962855"/>
    <w:rsid w:val="00963C09"/>
    <w:rsid w:val="00963D38"/>
    <w:rsid w:val="00964257"/>
    <w:rsid w:val="009648C3"/>
    <w:rsid w:val="00965729"/>
    <w:rsid w:val="00965F0C"/>
    <w:rsid w:val="00966A9F"/>
    <w:rsid w:val="009671E1"/>
    <w:rsid w:val="00967C44"/>
    <w:rsid w:val="00972DE0"/>
    <w:rsid w:val="00975953"/>
    <w:rsid w:val="009763B2"/>
    <w:rsid w:val="00976E26"/>
    <w:rsid w:val="009774BB"/>
    <w:rsid w:val="00980526"/>
    <w:rsid w:val="009822EF"/>
    <w:rsid w:val="009825C4"/>
    <w:rsid w:val="00984334"/>
    <w:rsid w:val="00987535"/>
    <w:rsid w:val="009904D7"/>
    <w:rsid w:val="00991964"/>
    <w:rsid w:val="0099213D"/>
    <w:rsid w:val="00994D80"/>
    <w:rsid w:val="009958D9"/>
    <w:rsid w:val="009975B4"/>
    <w:rsid w:val="00997D4A"/>
    <w:rsid w:val="009A07F1"/>
    <w:rsid w:val="009A092A"/>
    <w:rsid w:val="009A217B"/>
    <w:rsid w:val="009A34E1"/>
    <w:rsid w:val="009A6FFD"/>
    <w:rsid w:val="009A7918"/>
    <w:rsid w:val="009B17A5"/>
    <w:rsid w:val="009B1870"/>
    <w:rsid w:val="009B3E6D"/>
    <w:rsid w:val="009B4E92"/>
    <w:rsid w:val="009B7624"/>
    <w:rsid w:val="009B7F5E"/>
    <w:rsid w:val="009C0485"/>
    <w:rsid w:val="009C0531"/>
    <w:rsid w:val="009C13E0"/>
    <w:rsid w:val="009C1B2F"/>
    <w:rsid w:val="009C1C19"/>
    <w:rsid w:val="009C236A"/>
    <w:rsid w:val="009C5F24"/>
    <w:rsid w:val="009C63E6"/>
    <w:rsid w:val="009C696C"/>
    <w:rsid w:val="009C710C"/>
    <w:rsid w:val="009C75E6"/>
    <w:rsid w:val="009D2706"/>
    <w:rsid w:val="009D283A"/>
    <w:rsid w:val="009D2DAC"/>
    <w:rsid w:val="009D3D3A"/>
    <w:rsid w:val="009D4669"/>
    <w:rsid w:val="009D5410"/>
    <w:rsid w:val="009D578E"/>
    <w:rsid w:val="009D5B0C"/>
    <w:rsid w:val="009D7ADA"/>
    <w:rsid w:val="009E0C62"/>
    <w:rsid w:val="009E1A02"/>
    <w:rsid w:val="009E32D4"/>
    <w:rsid w:val="009E33FA"/>
    <w:rsid w:val="009E3440"/>
    <w:rsid w:val="009E3D57"/>
    <w:rsid w:val="009E3FF4"/>
    <w:rsid w:val="009E4AAF"/>
    <w:rsid w:val="009E7759"/>
    <w:rsid w:val="009F0414"/>
    <w:rsid w:val="009F5C19"/>
    <w:rsid w:val="00A001CB"/>
    <w:rsid w:val="00A0043B"/>
    <w:rsid w:val="00A026E5"/>
    <w:rsid w:val="00A033A8"/>
    <w:rsid w:val="00A03545"/>
    <w:rsid w:val="00A0471D"/>
    <w:rsid w:val="00A074CF"/>
    <w:rsid w:val="00A11E2E"/>
    <w:rsid w:val="00A14FFB"/>
    <w:rsid w:val="00A15138"/>
    <w:rsid w:val="00A17DEB"/>
    <w:rsid w:val="00A17EF0"/>
    <w:rsid w:val="00A224A5"/>
    <w:rsid w:val="00A22BCE"/>
    <w:rsid w:val="00A23177"/>
    <w:rsid w:val="00A23EAB"/>
    <w:rsid w:val="00A25B6F"/>
    <w:rsid w:val="00A25CFF"/>
    <w:rsid w:val="00A262E8"/>
    <w:rsid w:val="00A26684"/>
    <w:rsid w:val="00A27356"/>
    <w:rsid w:val="00A30175"/>
    <w:rsid w:val="00A31AEA"/>
    <w:rsid w:val="00A327C6"/>
    <w:rsid w:val="00A3310A"/>
    <w:rsid w:val="00A337FB"/>
    <w:rsid w:val="00A33A0E"/>
    <w:rsid w:val="00A3480A"/>
    <w:rsid w:val="00A35D71"/>
    <w:rsid w:val="00A36F4B"/>
    <w:rsid w:val="00A37716"/>
    <w:rsid w:val="00A415D7"/>
    <w:rsid w:val="00A42523"/>
    <w:rsid w:val="00A42D25"/>
    <w:rsid w:val="00A42E3A"/>
    <w:rsid w:val="00A43B27"/>
    <w:rsid w:val="00A43B53"/>
    <w:rsid w:val="00A43D33"/>
    <w:rsid w:val="00A44CAB"/>
    <w:rsid w:val="00A45789"/>
    <w:rsid w:val="00A46840"/>
    <w:rsid w:val="00A51449"/>
    <w:rsid w:val="00A53BC9"/>
    <w:rsid w:val="00A552EB"/>
    <w:rsid w:val="00A56AB6"/>
    <w:rsid w:val="00A648E3"/>
    <w:rsid w:val="00A65078"/>
    <w:rsid w:val="00A67057"/>
    <w:rsid w:val="00A71D90"/>
    <w:rsid w:val="00A72B10"/>
    <w:rsid w:val="00A72DB9"/>
    <w:rsid w:val="00A72E9E"/>
    <w:rsid w:val="00A753C0"/>
    <w:rsid w:val="00A755EC"/>
    <w:rsid w:val="00A75D47"/>
    <w:rsid w:val="00A76818"/>
    <w:rsid w:val="00A76B26"/>
    <w:rsid w:val="00A82993"/>
    <w:rsid w:val="00A85FA7"/>
    <w:rsid w:val="00A86732"/>
    <w:rsid w:val="00A87985"/>
    <w:rsid w:val="00A87CE3"/>
    <w:rsid w:val="00A90007"/>
    <w:rsid w:val="00A91238"/>
    <w:rsid w:val="00A919F0"/>
    <w:rsid w:val="00A92DD3"/>
    <w:rsid w:val="00A93BEB"/>
    <w:rsid w:val="00A93C22"/>
    <w:rsid w:val="00A947E4"/>
    <w:rsid w:val="00A965AC"/>
    <w:rsid w:val="00A96F3E"/>
    <w:rsid w:val="00A9723A"/>
    <w:rsid w:val="00A979EA"/>
    <w:rsid w:val="00AA0320"/>
    <w:rsid w:val="00AA135D"/>
    <w:rsid w:val="00AA2F5F"/>
    <w:rsid w:val="00AA3E10"/>
    <w:rsid w:val="00AA3E68"/>
    <w:rsid w:val="00AA4081"/>
    <w:rsid w:val="00AA5AA7"/>
    <w:rsid w:val="00AA5C59"/>
    <w:rsid w:val="00AA5E32"/>
    <w:rsid w:val="00AA7028"/>
    <w:rsid w:val="00AA7AC6"/>
    <w:rsid w:val="00AB01B2"/>
    <w:rsid w:val="00AB2974"/>
    <w:rsid w:val="00AB2B66"/>
    <w:rsid w:val="00AB3602"/>
    <w:rsid w:val="00AB5315"/>
    <w:rsid w:val="00AB7756"/>
    <w:rsid w:val="00AC1D56"/>
    <w:rsid w:val="00AC1DF1"/>
    <w:rsid w:val="00AC39E6"/>
    <w:rsid w:val="00AC3A04"/>
    <w:rsid w:val="00AC4981"/>
    <w:rsid w:val="00AC4B1D"/>
    <w:rsid w:val="00AC5CDF"/>
    <w:rsid w:val="00AC6357"/>
    <w:rsid w:val="00AC6A8B"/>
    <w:rsid w:val="00AC6C00"/>
    <w:rsid w:val="00AC70E6"/>
    <w:rsid w:val="00AC782E"/>
    <w:rsid w:val="00AD094F"/>
    <w:rsid w:val="00AD109A"/>
    <w:rsid w:val="00AD1619"/>
    <w:rsid w:val="00AD33DF"/>
    <w:rsid w:val="00AD33E2"/>
    <w:rsid w:val="00AD4BED"/>
    <w:rsid w:val="00AD4E44"/>
    <w:rsid w:val="00AD53D7"/>
    <w:rsid w:val="00AD5DBB"/>
    <w:rsid w:val="00AD5EB5"/>
    <w:rsid w:val="00AD79A5"/>
    <w:rsid w:val="00AE08CC"/>
    <w:rsid w:val="00AE1058"/>
    <w:rsid w:val="00AE18C2"/>
    <w:rsid w:val="00AE3856"/>
    <w:rsid w:val="00AE5165"/>
    <w:rsid w:val="00AE58FA"/>
    <w:rsid w:val="00AE78A3"/>
    <w:rsid w:val="00AF26F7"/>
    <w:rsid w:val="00AF2920"/>
    <w:rsid w:val="00AF36C7"/>
    <w:rsid w:val="00AF3EFB"/>
    <w:rsid w:val="00AF5556"/>
    <w:rsid w:val="00AF564B"/>
    <w:rsid w:val="00AF5B44"/>
    <w:rsid w:val="00AF71D6"/>
    <w:rsid w:val="00B00B3B"/>
    <w:rsid w:val="00B00E54"/>
    <w:rsid w:val="00B01740"/>
    <w:rsid w:val="00B038B0"/>
    <w:rsid w:val="00B03A35"/>
    <w:rsid w:val="00B05277"/>
    <w:rsid w:val="00B0531A"/>
    <w:rsid w:val="00B06C91"/>
    <w:rsid w:val="00B07EA7"/>
    <w:rsid w:val="00B102F2"/>
    <w:rsid w:val="00B11788"/>
    <w:rsid w:val="00B12004"/>
    <w:rsid w:val="00B13554"/>
    <w:rsid w:val="00B14306"/>
    <w:rsid w:val="00B20013"/>
    <w:rsid w:val="00B2251E"/>
    <w:rsid w:val="00B23179"/>
    <w:rsid w:val="00B238CD"/>
    <w:rsid w:val="00B23A9C"/>
    <w:rsid w:val="00B24432"/>
    <w:rsid w:val="00B24450"/>
    <w:rsid w:val="00B25C8C"/>
    <w:rsid w:val="00B25E3B"/>
    <w:rsid w:val="00B25F87"/>
    <w:rsid w:val="00B27228"/>
    <w:rsid w:val="00B27969"/>
    <w:rsid w:val="00B3042D"/>
    <w:rsid w:val="00B313A8"/>
    <w:rsid w:val="00B31462"/>
    <w:rsid w:val="00B32715"/>
    <w:rsid w:val="00B33257"/>
    <w:rsid w:val="00B33289"/>
    <w:rsid w:val="00B3333B"/>
    <w:rsid w:val="00B338EA"/>
    <w:rsid w:val="00B339B1"/>
    <w:rsid w:val="00B34EAB"/>
    <w:rsid w:val="00B35B1A"/>
    <w:rsid w:val="00B35C9F"/>
    <w:rsid w:val="00B36E80"/>
    <w:rsid w:val="00B37442"/>
    <w:rsid w:val="00B37586"/>
    <w:rsid w:val="00B37ED1"/>
    <w:rsid w:val="00B409B8"/>
    <w:rsid w:val="00B44EA7"/>
    <w:rsid w:val="00B455A7"/>
    <w:rsid w:val="00B45A20"/>
    <w:rsid w:val="00B45DFE"/>
    <w:rsid w:val="00B466C4"/>
    <w:rsid w:val="00B46E3A"/>
    <w:rsid w:val="00B47289"/>
    <w:rsid w:val="00B47882"/>
    <w:rsid w:val="00B47D06"/>
    <w:rsid w:val="00B5266E"/>
    <w:rsid w:val="00B52BAE"/>
    <w:rsid w:val="00B53441"/>
    <w:rsid w:val="00B53662"/>
    <w:rsid w:val="00B5410B"/>
    <w:rsid w:val="00B54AD8"/>
    <w:rsid w:val="00B55371"/>
    <w:rsid w:val="00B55809"/>
    <w:rsid w:val="00B574B2"/>
    <w:rsid w:val="00B57754"/>
    <w:rsid w:val="00B61DEA"/>
    <w:rsid w:val="00B63C88"/>
    <w:rsid w:val="00B64BC9"/>
    <w:rsid w:val="00B65090"/>
    <w:rsid w:val="00B6540C"/>
    <w:rsid w:val="00B7114E"/>
    <w:rsid w:val="00B71FF5"/>
    <w:rsid w:val="00B742DF"/>
    <w:rsid w:val="00B74982"/>
    <w:rsid w:val="00B74D6E"/>
    <w:rsid w:val="00B75AD6"/>
    <w:rsid w:val="00B7604C"/>
    <w:rsid w:val="00B76C5B"/>
    <w:rsid w:val="00B80A2F"/>
    <w:rsid w:val="00B83146"/>
    <w:rsid w:val="00B849FC"/>
    <w:rsid w:val="00B850BF"/>
    <w:rsid w:val="00B863FF"/>
    <w:rsid w:val="00B8784C"/>
    <w:rsid w:val="00B92B4D"/>
    <w:rsid w:val="00B934FF"/>
    <w:rsid w:val="00B94AA0"/>
    <w:rsid w:val="00B962D4"/>
    <w:rsid w:val="00B966C0"/>
    <w:rsid w:val="00B975F2"/>
    <w:rsid w:val="00BA105A"/>
    <w:rsid w:val="00BA1FA4"/>
    <w:rsid w:val="00BA2032"/>
    <w:rsid w:val="00BA327D"/>
    <w:rsid w:val="00BA52A1"/>
    <w:rsid w:val="00BA5874"/>
    <w:rsid w:val="00BA6595"/>
    <w:rsid w:val="00BA69A6"/>
    <w:rsid w:val="00BB05BC"/>
    <w:rsid w:val="00BB09F7"/>
    <w:rsid w:val="00BB0B80"/>
    <w:rsid w:val="00BB27AD"/>
    <w:rsid w:val="00BB389E"/>
    <w:rsid w:val="00BB3DDB"/>
    <w:rsid w:val="00BB415B"/>
    <w:rsid w:val="00BB4F81"/>
    <w:rsid w:val="00BC2DD3"/>
    <w:rsid w:val="00BC302A"/>
    <w:rsid w:val="00BC459B"/>
    <w:rsid w:val="00BC4C44"/>
    <w:rsid w:val="00BC4E31"/>
    <w:rsid w:val="00BD097F"/>
    <w:rsid w:val="00BD0B8C"/>
    <w:rsid w:val="00BD101D"/>
    <w:rsid w:val="00BD1700"/>
    <w:rsid w:val="00BD1BA1"/>
    <w:rsid w:val="00BD3C7C"/>
    <w:rsid w:val="00BD48DA"/>
    <w:rsid w:val="00BD7EF9"/>
    <w:rsid w:val="00BE0659"/>
    <w:rsid w:val="00BE38F3"/>
    <w:rsid w:val="00BE4908"/>
    <w:rsid w:val="00BE509E"/>
    <w:rsid w:val="00BE7EA1"/>
    <w:rsid w:val="00BF13BC"/>
    <w:rsid w:val="00BF22BC"/>
    <w:rsid w:val="00BF2797"/>
    <w:rsid w:val="00BF2FC4"/>
    <w:rsid w:val="00BF4176"/>
    <w:rsid w:val="00BF4ED5"/>
    <w:rsid w:val="00BF4FBE"/>
    <w:rsid w:val="00BF5146"/>
    <w:rsid w:val="00BF5194"/>
    <w:rsid w:val="00BF546C"/>
    <w:rsid w:val="00BF5CC0"/>
    <w:rsid w:val="00BF5E01"/>
    <w:rsid w:val="00BF64E3"/>
    <w:rsid w:val="00BF6742"/>
    <w:rsid w:val="00BF7CCC"/>
    <w:rsid w:val="00C00CE4"/>
    <w:rsid w:val="00C0477A"/>
    <w:rsid w:val="00C06634"/>
    <w:rsid w:val="00C073FA"/>
    <w:rsid w:val="00C1401E"/>
    <w:rsid w:val="00C14C05"/>
    <w:rsid w:val="00C17BB1"/>
    <w:rsid w:val="00C17C3C"/>
    <w:rsid w:val="00C21B4F"/>
    <w:rsid w:val="00C2211D"/>
    <w:rsid w:val="00C22E6B"/>
    <w:rsid w:val="00C24865"/>
    <w:rsid w:val="00C25B67"/>
    <w:rsid w:val="00C2641C"/>
    <w:rsid w:val="00C26905"/>
    <w:rsid w:val="00C26F6A"/>
    <w:rsid w:val="00C276F6"/>
    <w:rsid w:val="00C310BE"/>
    <w:rsid w:val="00C3258D"/>
    <w:rsid w:val="00C342FC"/>
    <w:rsid w:val="00C349F0"/>
    <w:rsid w:val="00C352EC"/>
    <w:rsid w:val="00C35354"/>
    <w:rsid w:val="00C35360"/>
    <w:rsid w:val="00C3577A"/>
    <w:rsid w:val="00C35A74"/>
    <w:rsid w:val="00C40801"/>
    <w:rsid w:val="00C40EC2"/>
    <w:rsid w:val="00C4180B"/>
    <w:rsid w:val="00C42377"/>
    <w:rsid w:val="00C423DB"/>
    <w:rsid w:val="00C43110"/>
    <w:rsid w:val="00C43DD7"/>
    <w:rsid w:val="00C441D8"/>
    <w:rsid w:val="00C45E53"/>
    <w:rsid w:val="00C45FA8"/>
    <w:rsid w:val="00C4681C"/>
    <w:rsid w:val="00C50CD3"/>
    <w:rsid w:val="00C532D7"/>
    <w:rsid w:val="00C53B81"/>
    <w:rsid w:val="00C55073"/>
    <w:rsid w:val="00C56003"/>
    <w:rsid w:val="00C56130"/>
    <w:rsid w:val="00C56984"/>
    <w:rsid w:val="00C56CC6"/>
    <w:rsid w:val="00C57D5B"/>
    <w:rsid w:val="00C62DF8"/>
    <w:rsid w:val="00C65ACF"/>
    <w:rsid w:val="00C67C25"/>
    <w:rsid w:val="00C67EA3"/>
    <w:rsid w:val="00C7069E"/>
    <w:rsid w:val="00C71533"/>
    <w:rsid w:val="00C722C6"/>
    <w:rsid w:val="00C72A5A"/>
    <w:rsid w:val="00C74254"/>
    <w:rsid w:val="00C75934"/>
    <w:rsid w:val="00C77254"/>
    <w:rsid w:val="00C81172"/>
    <w:rsid w:val="00C83748"/>
    <w:rsid w:val="00C8386D"/>
    <w:rsid w:val="00C8482D"/>
    <w:rsid w:val="00C85271"/>
    <w:rsid w:val="00C86062"/>
    <w:rsid w:val="00C8607A"/>
    <w:rsid w:val="00C860E7"/>
    <w:rsid w:val="00C87B74"/>
    <w:rsid w:val="00C91BD0"/>
    <w:rsid w:val="00C930E5"/>
    <w:rsid w:val="00C93DA6"/>
    <w:rsid w:val="00C9426F"/>
    <w:rsid w:val="00C9783F"/>
    <w:rsid w:val="00CA0356"/>
    <w:rsid w:val="00CA161D"/>
    <w:rsid w:val="00CA3609"/>
    <w:rsid w:val="00CA4618"/>
    <w:rsid w:val="00CA5534"/>
    <w:rsid w:val="00CA5834"/>
    <w:rsid w:val="00CA5BD4"/>
    <w:rsid w:val="00CA5CCB"/>
    <w:rsid w:val="00CA6F87"/>
    <w:rsid w:val="00CA78D9"/>
    <w:rsid w:val="00CB096C"/>
    <w:rsid w:val="00CB0B91"/>
    <w:rsid w:val="00CB363A"/>
    <w:rsid w:val="00CB47B4"/>
    <w:rsid w:val="00CB4F1E"/>
    <w:rsid w:val="00CB6E24"/>
    <w:rsid w:val="00CB716D"/>
    <w:rsid w:val="00CB799A"/>
    <w:rsid w:val="00CC21DF"/>
    <w:rsid w:val="00CC349B"/>
    <w:rsid w:val="00CC36B3"/>
    <w:rsid w:val="00CC7949"/>
    <w:rsid w:val="00CC7BDE"/>
    <w:rsid w:val="00CD0850"/>
    <w:rsid w:val="00CD174A"/>
    <w:rsid w:val="00CD1994"/>
    <w:rsid w:val="00CD1EBF"/>
    <w:rsid w:val="00CD24E2"/>
    <w:rsid w:val="00CD2994"/>
    <w:rsid w:val="00CD4A99"/>
    <w:rsid w:val="00CD505D"/>
    <w:rsid w:val="00CD6208"/>
    <w:rsid w:val="00CD759E"/>
    <w:rsid w:val="00CD75CC"/>
    <w:rsid w:val="00CE16F3"/>
    <w:rsid w:val="00CE3BF1"/>
    <w:rsid w:val="00CE3E71"/>
    <w:rsid w:val="00CE602F"/>
    <w:rsid w:val="00CE6443"/>
    <w:rsid w:val="00CE73DF"/>
    <w:rsid w:val="00CF0D05"/>
    <w:rsid w:val="00CF0DAF"/>
    <w:rsid w:val="00CF11F8"/>
    <w:rsid w:val="00CF12B1"/>
    <w:rsid w:val="00CF16EF"/>
    <w:rsid w:val="00CF25E8"/>
    <w:rsid w:val="00CF4163"/>
    <w:rsid w:val="00CF45FA"/>
    <w:rsid w:val="00CF6271"/>
    <w:rsid w:val="00CF77C5"/>
    <w:rsid w:val="00D030E7"/>
    <w:rsid w:val="00D04D21"/>
    <w:rsid w:val="00D05C1C"/>
    <w:rsid w:val="00D10164"/>
    <w:rsid w:val="00D103C3"/>
    <w:rsid w:val="00D13008"/>
    <w:rsid w:val="00D16D56"/>
    <w:rsid w:val="00D171D7"/>
    <w:rsid w:val="00D17A82"/>
    <w:rsid w:val="00D17D1C"/>
    <w:rsid w:val="00D2105C"/>
    <w:rsid w:val="00D211A9"/>
    <w:rsid w:val="00D21E88"/>
    <w:rsid w:val="00D22192"/>
    <w:rsid w:val="00D231EE"/>
    <w:rsid w:val="00D24F1C"/>
    <w:rsid w:val="00D254D4"/>
    <w:rsid w:val="00D268F7"/>
    <w:rsid w:val="00D358F0"/>
    <w:rsid w:val="00D35F49"/>
    <w:rsid w:val="00D361AF"/>
    <w:rsid w:val="00D4342F"/>
    <w:rsid w:val="00D449EF"/>
    <w:rsid w:val="00D46BE1"/>
    <w:rsid w:val="00D47C4F"/>
    <w:rsid w:val="00D50FB5"/>
    <w:rsid w:val="00D534DE"/>
    <w:rsid w:val="00D53D72"/>
    <w:rsid w:val="00D54D2A"/>
    <w:rsid w:val="00D55F78"/>
    <w:rsid w:val="00D604FF"/>
    <w:rsid w:val="00D62B06"/>
    <w:rsid w:val="00D63A03"/>
    <w:rsid w:val="00D64908"/>
    <w:rsid w:val="00D715BB"/>
    <w:rsid w:val="00D75A47"/>
    <w:rsid w:val="00D80733"/>
    <w:rsid w:val="00D817BF"/>
    <w:rsid w:val="00D81FDF"/>
    <w:rsid w:val="00D823CB"/>
    <w:rsid w:val="00D83A22"/>
    <w:rsid w:val="00D869F4"/>
    <w:rsid w:val="00D877B5"/>
    <w:rsid w:val="00D87ACD"/>
    <w:rsid w:val="00D905F1"/>
    <w:rsid w:val="00D90910"/>
    <w:rsid w:val="00D91ADD"/>
    <w:rsid w:val="00D92AA5"/>
    <w:rsid w:val="00D93579"/>
    <w:rsid w:val="00D943C6"/>
    <w:rsid w:val="00D9452F"/>
    <w:rsid w:val="00D94D02"/>
    <w:rsid w:val="00D96660"/>
    <w:rsid w:val="00DA02B0"/>
    <w:rsid w:val="00DA090E"/>
    <w:rsid w:val="00DA2242"/>
    <w:rsid w:val="00DA347D"/>
    <w:rsid w:val="00DA3BC5"/>
    <w:rsid w:val="00DA406A"/>
    <w:rsid w:val="00DA475C"/>
    <w:rsid w:val="00DB0886"/>
    <w:rsid w:val="00DB1806"/>
    <w:rsid w:val="00DB2E3A"/>
    <w:rsid w:val="00DB2E3C"/>
    <w:rsid w:val="00DB34EB"/>
    <w:rsid w:val="00DB37E9"/>
    <w:rsid w:val="00DB3ED1"/>
    <w:rsid w:val="00DB4D6D"/>
    <w:rsid w:val="00DB52BA"/>
    <w:rsid w:val="00DB5CD8"/>
    <w:rsid w:val="00DB6FEF"/>
    <w:rsid w:val="00DB735E"/>
    <w:rsid w:val="00DB7B00"/>
    <w:rsid w:val="00DC1920"/>
    <w:rsid w:val="00DC1B68"/>
    <w:rsid w:val="00DC3BBB"/>
    <w:rsid w:val="00DC463A"/>
    <w:rsid w:val="00DC49FC"/>
    <w:rsid w:val="00DC4A92"/>
    <w:rsid w:val="00DC598C"/>
    <w:rsid w:val="00DD15DF"/>
    <w:rsid w:val="00DD2742"/>
    <w:rsid w:val="00DD33EC"/>
    <w:rsid w:val="00DD4FC9"/>
    <w:rsid w:val="00DD6003"/>
    <w:rsid w:val="00DD6DCA"/>
    <w:rsid w:val="00DD7986"/>
    <w:rsid w:val="00DE05F7"/>
    <w:rsid w:val="00DE12E9"/>
    <w:rsid w:val="00DE539E"/>
    <w:rsid w:val="00DE64D9"/>
    <w:rsid w:val="00DF19B4"/>
    <w:rsid w:val="00DF58A1"/>
    <w:rsid w:val="00DF5DCF"/>
    <w:rsid w:val="00DF5E9E"/>
    <w:rsid w:val="00DF6648"/>
    <w:rsid w:val="00E0021B"/>
    <w:rsid w:val="00E01875"/>
    <w:rsid w:val="00E0371A"/>
    <w:rsid w:val="00E0430B"/>
    <w:rsid w:val="00E0463F"/>
    <w:rsid w:val="00E07F4E"/>
    <w:rsid w:val="00E117BE"/>
    <w:rsid w:val="00E12311"/>
    <w:rsid w:val="00E1316A"/>
    <w:rsid w:val="00E145C5"/>
    <w:rsid w:val="00E15196"/>
    <w:rsid w:val="00E158E4"/>
    <w:rsid w:val="00E16AA3"/>
    <w:rsid w:val="00E16D7F"/>
    <w:rsid w:val="00E17E02"/>
    <w:rsid w:val="00E204D7"/>
    <w:rsid w:val="00E20FDE"/>
    <w:rsid w:val="00E22089"/>
    <w:rsid w:val="00E223EC"/>
    <w:rsid w:val="00E23536"/>
    <w:rsid w:val="00E236E6"/>
    <w:rsid w:val="00E25A2E"/>
    <w:rsid w:val="00E2623E"/>
    <w:rsid w:val="00E2705C"/>
    <w:rsid w:val="00E307FE"/>
    <w:rsid w:val="00E31403"/>
    <w:rsid w:val="00E3228C"/>
    <w:rsid w:val="00E3306A"/>
    <w:rsid w:val="00E35B0E"/>
    <w:rsid w:val="00E35C48"/>
    <w:rsid w:val="00E4014C"/>
    <w:rsid w:val="00E4021C"/>
    <w:rsid w:val="00E40497"/>
    <w:rsid w:val="00E42738"/>
    <w:rsid w:val="00E42FEE"/>
    <w:rsid w:val="00E43AD9"/>
    <w:rsid w:val="00E446B8"/>
    <w:rsid w:val="00E44BC8"/>
    <w:rsid w:val="00E455D1"/>
    <w:rsid w:val="00E45A9A"/>
    <w:rsid w:val="00E45CBE"/>
    <w:rsid w:val="00E4699A"/>
    <w:rsid w:val="00E46D55"/>
    <w:rsid w:val="00E501A8"/>
    <w:rsid w:val="00E51F38"/>
    <w:rsid w:val="00E530AB"/>
    <w:rsid w:val="00E53459"/>
    <w:rsid w:val="00E54482"/>
    <w:rsid w:val="00E54CA3"/>
    <w:rsid w:val="00E56DDD"/>
    <w:rsid w:val="00E57218"/>
    <w:rsid w:val="00E6186E"/>
    <w:rsid w:val="00E61FE2"/>
    <w:rsid w:val="00E63A0E"/>
    <w:rsid w:val="00E64D9F"/>
    <w:rsid w:val="00E64EC6"/>
    <w:rsid w:val="00E64FA8"/>
    <w:rsid w:val="00E65476"/>
    <w:rsid w:val="00E670A4"/>
    <w:rsid w:val="00E67A82"/>
    <w:rsid w:val="00E70562"/>
    <w:rsid w:val="00E70B75"/>
    <w:rsid w:val="00E71699"/>
    <w:rsid w:val="00E71A25"/>
    <w:rsid w:val="00E72787"/>
    <w:rsid w:val="00E72811"/>
    <w:rsid w:val="00E73EFF"/>
    <w:rsid w:val="00E74D24"/>
    <w:rsid w:val="00E77F98"/>
    <w:rsid w:val="00E839A2"/>
    <w:rsid w:val="00E83C27"/>
    <w:rsid w:val="00E840FA"/>
    <w:rsid w:val="00E8554A"/>
    <w:rsid w:val="00E87BCA"/>
    <w:rsid w:val="00E91BF3"/>
    <w:rsid w:val="00E939AD"/>
    <w:rsid w:val="00E94B48"/>
    <w:rsid w:val="00E96275"/>
    <w:rsid w:val="00E965FD"/>
    <w:rsid w:val="00E97273"/>
    <w:rsid w:val="00E97955"/>
    <w:rsid w:val="00EA0224"/>
    <w:rsid w:val="00EA11F4"/>
    <w:rsid w:val="00EA257A"/>
    <w:rsid w:val="00EA3565"/>
    <w:rsid w:val="00EA3DCF"/>
    <w:rsid w:val="00EA430E"/>
    <w:rsid w:val="00EA4B7F"/>
    <w:rsid w:val="00EB0ACF"/>
    <w:rsid w:val="00EB13E9"/>
    <w:rsid w:val="00EB18BF"/>
    <w:rsid w:val="00EB25C5"/>
    <w:rsid w:val="00EB532C"/>
    <w:rsid w:val="00EB5635"/>
    <w:rsid w:val="00EC0FB0"/>
    <w:rsid w:val="00EC5907"/>
    <w:rsid w:val="00EC5BAE"/>
    <w:rsid w:val="00EC5C06"/>
    <w:rsid w:val="00EC7E97"/>
    <w:rsid w:val="00ED2924"/>
    <w:rsid w:val="00ED2FD2"/>
    <w:rsid w:val="00ED3F06"/>
    <w:rsid w:val="00ED43C2"/>
    <w:rsid w:val="00ED6219"/>
    <w:rsid w:val="00ED7C2A"/>
    <w:rsid w:val="00EE0E14"/>
    <w:rsid w:val="00EE3245"/>
    <w:rsid w:val="00EE3E7A"/>
    <w:rsid w:val="00EE424A"/>
    <w:rsid w:val="00EE5632"/>
    <w:rsid w:val="00EE6A6D"/>
    <w:rsid w:val="00EE6B48"/>
    <w:rsid w:val="00EE6F67"/>
    <w:rsid w:val="00EF1592"/>
    <w:rsid w:val="00EF3B4C"/>
    <w:rsid w:val="00EF4CBF"/>
    <w:rsid w:val="00EF63F9"/>
    <w:rsid w:val="00EF781A"/>
    <w:rsid w:val="00F0011B"/>
    <w:rsid w:val="00F00805"/>
    <w:rsid w:val="00F00812"/>
    <w:rsid w:val="00F00FF2"/>
    <w:rsid w:val="00F01783"/>
    <w:rsid w:val="00F02F43"/>
    <w:rsid w:val="00F030D4"/>
    <w:rsid w:val="00F0536C"/>
    <w:rsid w:val="00F06B05"/>
    <w:rsid w:val="00F07E86"/>
    <w:rsid w:val="00F101E6"/>
    <w:rsid w:val="00F102AE"/>
    <w:rsid w:val="00F104B9"/>
    <w:rsid w:val="00F10756"/>
    <w:rsid w:val="00F10B82"/>
    <w:rsid w:val="00F11BF7"/>
    <w:rsid w:val="00F14246"/>
    <w:rsid w:val="00F14C94"/>
    <w:rsid w:val="00F1600D"/>
    <w:rsid w:val="00F16D44"/>
    <w:rsid w:val="00F17946"/>
    <w:rsid w:val="00F17F83"/>
    <w:rsid w:val="00F207EC"/>
    <w:rsid w:val="00F21853"/>
    <w:rsid w:val="00F224A3"/>
    <w:rsid w:val="00F22A6F"/>
    <w:rsid w:val="00F23B98"/>
    <w:rsid w:val="00F24FE9"/>
    <w:rsid w:val="00F2635D"/>
    <w:rsid w:val="00F26CBF"/>
    <w:rsid w:val="00F274BA"/>
    <w:rsid w:val="00F27E70"/>
    <w:rsid w:val="00F3027D"/>
    <w:rsid w:val="00F30E7C"/>
    <w:rsid w:val="00F32586"/>
    <w:rsid w:val="00F32828"/>
    <w:rsid w:val="00F3296D"/>
    <w:rsid w:val="00F33EDE"/>
    <w:rsid w:val="00F346D1"/>
    <w:rsid w:val="00F34BD9"/>
    <w:rsid w:val="00F35133"/>
    <w:rsid w:val="00F35140"/>
    <w:rsid w:val="00F35496"/>
    <w:rsid w:val="00F37977"/>
    <w:rsid w:val="00F411A0"/>
    <w:rsid w:val="00F43C3D"/>
    <w:rsid w:val="00F447E4"/>
    <w:rsid w:val="00F44FDF"/>
    <w:rsid w:val="00F45F9F"/>
    <w:rsid w:val="00F4662E"/>
    <w:rsid w:val="00F469B3"/>
    <w:rsid w:val="00F47A30"/>
    <w:rsid w:val="00F47F7D"/>
    <w:rsid w:val="00F50411"/>
    <w:rsid w:val="00F50E54"/>
    <w:rsid w:val="00F51560"/>
    <w:rsid w:val="00F51B27"/>
    <w:rsid w:val="00F51B45"/>
    <w:rsid w:val="00F523C6"/>
    <w:rsid w:val="00F53606"/>
    <w:rsid w:val="00F53D59"/>
    <w:rsid w:val="00F54C1C"/>
    <w:rsid w:val="00F55862"/>
    <w:rsid w:val="00F561DE"/>
    <w:rsid w:val="00F5763D"/>
    <w:rsid w:val="00F576CE"/>
    <w:rsid w:val="00F603E2"/>
    <w:rsid w:val="00F61185"/>
    <w:rsid w:val="00F61657"/>
    <w:rsid w:val="00F62471"/>
    <w:rsid w:val="00F63223"/>
    <w:rsid w:val="00F647A0"/>
    <w:rsid w:val="00F652EC"/>
    <w:rsid w:val="00F656E6"/>
    <w:rsid w:val="00F65850"/>
    <w:rsid w:val="00F65A9C"/>
    <w:rsid w:val="00F65B4B"/>
    <w:rsid w:val="00F67B7B"/>
    <w:rsid w:val="00F67CF2"/>
    <w:rsid w:val="00F67DB6"/>
    <w:rsid w:val="00F67EC7"/>
    <w:rsid w:val="00F702B7"/>
    <w:rsid w:val="00F70585"/>
    <w:rsid w:val="00F7202C"/>
    <w:rsid w:val="00F72684"/>
    <w:rsid w:val="00F73347"/>
    <w:rsid w:val="00F7418B"/>
    <w:rsid w:val="00F76073"/>
    <w:rsid w:val="00F776AE"/>
    <w:rsid w:val="00F8023A"/>
    <w:rsid w:val="00F80AF2"/>
    <w:rsid w:val="00F82048"/>
    <w:rsid w:val="00F83161"/>
    <w:rsid w:val="00F844DD"/>
    <w:rsid w:val="00F862FD"/>
    <w:rsid w:val="00F86438"/>
    <w:rsid w:val="00F86F42"/>
    <w:rsid w:val="00F8747A"/>
    <w:rsid w:val="00F90238"/>
    <w:rsid w:val="00F9059A"/>
    <w:rsid w:val="00F90A2C"/>
    <w:rsid w:val="00F922EA"/>
    <w:rsid w:val="00F939FE"/>
    <w:rsid w:val="00F96445"/>
    <w:rsid w:val="00F971A2"/>
    <w:rsid w:val="00F97AF1"/>
    <w:rsid w:val="00F97D33"/>
    <w:rsid w:val="00FA01FB"/>
    <w:rsid w:val="00FA0A8C"/>
    <w:rsid w:val="00FA1AEF"/>
    <w:rsid w:val="00FA2438"/>
    <w:rsid w:val="00FA4417"/>
    <w:rsid w:val="00FA5E20"/>
    <w:rsid w:val="00FA659C"/>
    <w:rsid w:val="00FA6A19"/>
    <w:rsid w:val="00FA7587"/>
    <w:rsid w:val="00FA7D0C"/>
    <w:rsid w:val="00FB1F51"/>
    <w:rsid w:val="00FB2BB8"/>
    <w:rsid w:val="00FB302B"/>
    <w:rsid w:val="00FB3A8B"/>
    <w:rsid w:val="00FB4E57"/>
    <w:rsid w:val="00FB5FF5"/>
    <w:rsid w:val="00FB67C2"/>
    <w:rsid w:val="00FB6EFE"/>
    <w:rsid w:val="00FB7BB8"/>
    <w:rsid w:val="00FB7EE8"/>
    <w:rsid w:val="00FC09FA"/>
    <w:rsid w:val="00FC1F67"/>
    <w:rsid w:val="00FC4654"/>
    <w:rsid w:val="00FC490D"/>
    <w:rsid w:val="00FC579B"/>
    <w:rsid w:val="00FC57CF"/>
    <w:rsid w:val="00FC6237"/>
    <w:rsid w:val="00FC6D62"/>
    <w:rsid w:val="00FC747A"/>
    <w:rsid w:val="00FC74C1"/>
    <w:rsid w:val="00FD330D"/>
    <w:rsid w:val="00FD3714"/>
    <w:rsid w:val="00FD4517"/>
    <w:rsid w:val="00FD4535"/>
    <w:rsid w:val="00FD5909"/>
    <w:rsid w:val="00FD59E2"/>
    <w:rsid w:val="00FD5D13"/>
    <w:rsid w:val="00FD5EE0"/>
    <w:rsid w:val="00FD6D50"/>
    <w:rsid w:val="00FD6F1E"/>
    <w:rsid w:val="00FD7723"/>
    <w:rsid w:val="00FD77AB"/>
    <w:rsid w:val="00FD7966"/>
    <w:rsid w:val="00FE2321"/>
    <w:rsid w:val="00FE2847"/>
    <w:rsid w:val="00FE2CF2"/>
    <w:rsid w:val="00FE3081"/>
    <w:rsid w:val="00FE31EA"/>
    <w:rsid w:val="00FE35EC"/>
    <w:rsid w:val="00FE43B1"/>
    <w:rsid w:val="00FE5805"/>
    <w:rsid w:val="00FE6B1C"/>
    <w:rsid w:val="00FF0FE4"/>
    <w:rsid w:val="00FF156C"/>
    <w:rsid w:val="00FF3580"/>
    <w:rsid w:val="00FF3985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77294"/>
  <w15:chartTrackingRefBased/>
  <w15:docId w15:val="{0AFE2309-87C3-4FA5-8C2C-E2774BE8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9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1D92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11D92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customStyle="1" w:styleId="11">
    <w:name w:val="Абзац списка1"/>
    <w:basedOn w:val="a"/>
    <w:rsid w:val="00C55073"/>
    <w:pPr>
      <w:ind w:left="720"/>
      <w:contextualSpacing/>
    </w:pPr>
  </w:style>
  <w:style w:type="table" w:styleId="a3">
    <w:name w:val="Table Grid"/>
    <w:basedOn w:val="a1"/>
    <w:rsid w:val="00256D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85230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8D43F1"/>
    <w:pPr>
      <w:widowControl w:val="0"/>
      <w:autoSpaceDE w:val="0"/>
      <w:autoSpaceDN w:val="0"/>
      <w:adjustRightInd w:val="0"/>
      <w:spacing w:after="0" w:line="323" w:lineRule="exact"/>
      <w:ind w:firstLine="25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header"/>
    <w:basedOn w:val="a"/>
    <w:rsid w:val="00DD7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7986"/>
  </w:style>
  <w:style w:type="paragraph" w:styleId="a7">
    <w:name w:val="Balloon Text"/>
    <w:basedOn w:val="a"/>
    <w:link w:val="a8"/>
    <w:rsid w:val="00FD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D59E2"/>
    <w:rPr>
      <w:rFonts w:ascii="Segoe UI" w:eastAsia="Times New Roman" w:hAnsi="Segoe UI" w:cs="Segoe UI"/>
      <w:sz w:val="18"/>
      <w:szCs w:val="18"/>
      <w:lang w:eastAsia="en-US"/>
    </w:rPr>
  </w:style>
  <w:style w:type="table" w:customStyle="1" w:styleId="12">
    <w:name w:val="Сетка таблицы1"/>
    <w:basedOn w:val="a1"/>
    <w:next w:val="a3"/>
    <w:uiPriority w:val="59"/>
    <w:rsid w:val="00137D3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A1AEF"/>
    <w:pPr>
      <w:ind w:left="720"/>
      <w:contextualSpacing/>
    </w:pPr>
  </w:style>
  <w:style w:type="paragraph" w:styleId="aa">
    <w:name w:val="No Spacing"/>
    <w:uiPriority w:val="1"/>
    <w:qFormat/>
    <w:rsid w:val="00A56AB6"/>
    <w:rPr>
      <w:sz w:val="22"/>
      <w:szCs w:val="22"/>
      <w:lang w:eastAsia="en-US"/>
    </w:rPr>
  </w:style>
  <w:style w:type="character" w:styleId="ab">
    <w:name w:val="Strong"/>
    <w:basedOn w:val="a0"/>
    <w:qFormat/>
    <w:locked/>
    <w:rsid w:val="00493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CC89-5E30-43DC-A5F5-0A6A6EAE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Аня</dc:creator>
  <cp:keywords/>
  <dc:description/>
  <cp:lastModifiedBy>Пользователь</cp:lastModifiedBy>
  <cp:revision>7</cp:revision>
  <cp:lastPrinted>2018-03-30T10:13:00Z</cp:lastPrinted>
  <dcterms:created xsi:type="dcterms:W3CDTF">2022-10-20T08:00:00Z</dcterms:created>
  <dcterms:modified xsi:type="dcterms:W3CDTF">2022-10-21T11:19:00Z</dcterms:modified>
</cp:coreProperties>
</file>