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0F22ED1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DE2765">
        <w:rPr>
          <w:rFonts w:ascii="Times New Roman" w:hAnsi="Times New Roman"/>
          <w:b/>
          <w:sz w:val="28"/>
          <w:szCs w:val="28"/>
        </w:rPr>
        <w:t>№11</w:t>
      </w:r>
    </w:p>
    <w:p w14:paraId="718EF859" w14:textId="16CA4670" w:rsidR="00D53D72" w:rsidRDefault="00FD6D50" w:rsidP="00824B5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6B7817">
        <w:rPr>
          <w:rFonts w:ascii="Times New Roman" w:hAnsi="Times New Roman"/>
          <w:b/>
          <w:sz w:val="28"/>
          <w:szCs w:val="28"/>
        </w:rPr>
        <w:t>Комаровского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0D07BF">
        <w:rPr>
          <w:rFonts w:ascii="Times New Roman" w:hAnsi="Times New Roman"/>
          <w:b/>
          <w:bCs/>
          <w:sz w:val="28"/>
          <w:szCs w:val="28"/>
        </w:rPr>
        <w:t>2024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14C2CA6C" w:rsidR="00855776" w:rsidRPr="00200717" w:rsidRDefault="00DE2765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48FDE6F3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FD6D50">
        <w:rPr>
          <w:rFonts w:ascii="Times New Roman" w:hAnsi="Times New Roman"/>
          <w:sz w:val="28"/>
          <w:szCs w:val="28"/>
        </w:rPr>
        <w:t xml:space="preserve">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</w:t>
      </w:r>
      <w:bookmarkStart w:id="0" w:name="_GoBack"/>
      <w:bookmarkEnd w:id="0"/>
      <w:r w:rsidR="00D53D72" w:rsidRPr="008D43F1">
        <w:rPr>
          <w:rFonts w:ascii="Times New Roman" w:hAnsi="Times New Roman"/>
          <w:bCs/>
          <w:sz w:val="28"/>
          <w:szCs w:val="28"/>
        </w:rPr>
        <w:t xml:space="preserve">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1BE89F4D" w14:textId="616716EA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46340997" w14:textId="5DCFB1B4" w:rsidR="00A72E43" w:rsidRPr="00A72E43" w:rsidRDefault="00A72E43" w:rsidP="00A72E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 (с приложениями):</w:t>
      </w:r>
    </w:p>
    <w:p w14:paraId="5560BDAC" w14:textId="6F19E38B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7B5944D3" w14:textId="2D336D79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2AB24E96" w14:textId="54B95C9A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»;</w:t>
      </w:r>
    </w:p>
    <w:p w14:paraId="157D94C1" w14:textId="507C12F0" w:rsidR="00A72E43" w:rsidRPr="00A72E43" w:rsidRDefault="00A72E43" w:rsidP="00A72E4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0DC075CD" w14:textId="77777777" w:rsidR="00A72E43" w:rsidRPr="00A72E43" w:rsidRDefault="00A72E43" w:rsidP="00A72E43">
      <w:pPr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75E271ED" w:rsidR="00A72E43" w:rsidRPr="00A72E43" w:rsidRDefault="00A72E43" w:rsidP="00A72E4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2. Годовой отчет об исполнении бюджета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содержит:</w:t>
      </w:r>
    </w:p>
    <w:p w14:paraId="18E8BCDE" w14:textId="36A29585" w:rsidR="00A72E43" w:rsidRPr="00A72E43" w:rsidRDefault="00A72E43" w:rsidP="005562DE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1276" w:hanging="142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Pr="00A72E43">
        <w:rPr>
          <w:rFonts w:ascii="Times New Roman" w:hAnsi="Times New Roman"/>
          <w:sz w:val="28"/>
          <w:szCs w:val="28"/>
        </w:rPr>
        <w:t>бюджета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1140A4C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6B7817">
              <w:rPr>
                <w:rFonts w:ascii="Times New Roman" w:hAnsi="Times New Roman"/>
                <w:sz w:val="28"/>
                <w:szCs w:val="28"/>
              </w:rPr>
              <w:t>Комаровского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64D33F10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6DD783B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>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351554C1" w:rsidR="00D53D72" w:rsidRPr="00093E07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0D07BF">
        <w:rPr>
          <w:rFonts w:ascii="Times New Roman" w:hAnsi="Times New Roman"/>
          <w:bCs/>
          <w:sz w:val="28"/>
          <w:szCs w:val="28"/>
        </w:rPr>
        <w:t>2024 год</w:t>
      </w:r>
      <w:r w:rsidRPr="00373F50">
        <w:rPr>
          <w:rFonts w:ascii="Times New Roman" w:hAnsi="Times New Roman"/>
          <w:bCs/>
          <w:sz w:val="28"/>
          <w:szCs w:val="28"/>
        </w:rPr>
        <w:t>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093E07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Комаровском</w:t>
      </w:r>
      <w:proofErr w:type="spellEnd"/>
      <w:r w:rsidR="00093E07" w:rsidRPr="00093E0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093E07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46C35747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6B7817">
        <w:rPr>
          <w:rFonts w:ascii="Times New Roman" w:hAnsi="Times New Roman"/>
          <w:b/>
          <w:sz w:val="28"/>
          <w:szCs w:val="28"/>
        </w:rPr>
        <w:t>Комаровского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0D07BF">
        <w:rPr>
          <w:rFonts w:ascii="Times New Roman" w:hAnsi="Times New Roman"/>
          <w:b/>
          <w:sz w:val="28"/>
          <w:szCs w:val="28"/>
        </w:rPr>
        <w:t>2024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DFB50B0" w14:textId="676F2023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Pr="00EA60C5">
        <w:rPr>
          <w:rFonts w:ascii="Times New Roman" w:hAnsi="Times New Roman"/>
          <w:sz w:val="28"/>
          <w:szCs w:val="28"/>
        </w:rPr>
        <w:t>от 2</w:t>
      </w:r>
      <w:r w:rsidR="000D07BF">
        <w:rPr>
          <w:rFonts w:ascii="Times New Roman" w:hAnsi="Times New Roman"/>
          <w:sz w:val="28"/>
          <w:szCs w:val="28"/>
        </w:rPr>
        <w:t>9</w:t>
      </w:r>
      <w:r w:rsidRPr="00EA60C5">
        <w:rPr>
          <w:rFonts w:ascii="Times New Roman" w:hAnsi="Times New Roman"/>
          <w:sz w:val="28"/>
          <w:szCs w:val="28"/>
        </w:rPr>
        <w:t>.12.202</w:t>
      </w:r>
      <w:r w:rsidR="000D07BF">
        <w:rPr>
          <w:rFonts w:ascii="Times New Roman" w:hAnsi="Times New Roman"/>
          <w:sz w:val="28"/>
          <w:szCs w:val="28"/>
        </w:rPr>
        <w:t>3</w:t>
      </w:r>
      <w:r w:rsidRPr="00EA60C5">
        <w:rPr>
          <w:rFonts w:ascii="Times New Roman" w:hAnsi="Times New Roman"/>
          <w:sz w:val="28"/>
          <w:szCs w:val="28"/>
        </w:rPr>
        <w:t xml:space="preserve"> года № </w:t>
      </w:r>
      <w:r w:rsidR="00EA60C5" w:rsidRPr="00EA60C5">
        <w:rPr>
          <w:rFonts w:ascii="Times New Roman" w:hAnsi="Times New Roman"/>
          <w:sz w:val="28"/>
          <w:szCs w:val="28"/>
        </w:rPr>
        <w:t>12</w:t>
      </w:r>
      <w:r w:rsidRPr="00EA60C5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 xml:space="preserve">«О бюджете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="00093E07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93E07">
        <w:rPr>
          <w:rFonts w:ascii="Times New Roman" w:hAnsi="Times New Roman"/>
          <w:sz w:val="28"/>
          <w:szCs w:val="28"/>
        </w:rPr>
        <w:t xml:space="preserve"> Надтеречного</w:t>
      </w:r>
      <w:r w:rsidR="00093E07" w:rsidRPr="00A56AB6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="00093E07">
        <w:rPr>
          <w:rFonts w:ascii="Times New Roman" w:hAnsi="Times New Roman"/>
          <w:sz w:val="28"/>
          <w:szCs w:val="28"/>
        </w:rPr>
        <w:t xml:space="preserve"> </w:t>
      </w:r>
      <w:r w:rsidR="00093E07" w:rsidRPr="00A56AB6">
        <w:rPr>
          <w:rFonts w:ascii="Times New Roman" w:hAnsi="Times New Roman"/>
          <w:sz w:val="28"/>
          <w:szCs w:val="28"/>
        </w:rPr>
        <w:t>и плановый период 202</w:t>
      </w:r>
      <w:r w:rsidR="00093E07">
        <w:rPr>
          <w:rFonts w:ascii="Times New Roman" w:hAnsi="Times New Roman"/>
          <w:sz w:val="28"/>
          <w:szCs w:val="28"/>
        </w:rPr>
        <w:t>3</w:t>
      </w:r>
      <w:r w:rsidR="00093E07" w:rsidRPr="00A56AB6">
        <w:rPr>
          <w:rFonts w:ascii="Times New Roman" w:hAnsi="Times New Roman"/>
          <w:sz w:val="28"/>
          <w:szCs w:val="28"/>
        </w:rPr>
        <w:t xml:space="preserve"> и 202</w:t>
      </w:r>
      <w:r w:rsidR="00093E07">
        <w:rPr>
          <w:rFonts w:ascii="Times New Roman" w:hAnsi="Times New Roman"/>
          <w:sz w:val="28"/>
          <w:szCs w:val="28"/>
        </w:rPr>
        <w:t>4</w:t>
      </w:r>
      <w:r w:rsidR="00093E07" w:rsidRPr="00A56AB6">
        <w:rPr>
          <w:rFonts w:ascii="Times New Roman" w:hAnsi="Times New Roman"/>
          <w:sz w:val="28"/>
          <w:szCs w:val="28"/>
        </w:rPr>
        <w:t xml:space="preserve"> годов», </w:t>
      </w:r>
      <w:r w:rsidRPr="00A72E43">
        <w:rPr>
          <w:rFonts w:ascii="Times New Roman" w:hAnsi="Times New Roman"/>
          <w:sz w:val="28"/>
          <w:szCs w:val="28"/>
        </w:rPr>
        <w:t xml:space="preserve">основные характеристики бюджета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72E43">
        <w:rPr>
          <w:rFonts w:ascii="Times New Roman" w:hAnsi="Times New Roman"/>
          <w:sz w:val="28"/>
          <w:szCs w:val="28"/>
        </w:rPr>
        <w:t xml:space="preserve">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279B53" w14:textId="0C95A131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0D07BF">
        <w:rPr>
          <w:sz w:val="28"/>
          <w:szCs w:val="28"/>
        </w:rPr>
        <w:t>8623,187</w:t>
      </w:r>
      <w:r w:rsidR="006B7817">
        <w:rPr>
          <w:sz w:val="28"/>
          <w:szCs w:val="28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0D07BF">
        <w:rPr>
          <w:rFonts w:ascii="Times New Roman" w:hAnsi="Times New Roman"/>
          <w:sz w:val="28"/>
          <w:szCs w:val="28"/>
          <w:lang w:eastAsia="ru-RU"/>
        </w:rPr>
        <w:t>8179,744</w:t>
      </w:r>
      <w:r w:rsidR="006B781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proofErr w:type="gramStart"/>
      <w:r w:rsidR="000D07BF">
        <w:rPr>
          <w:rFonts w:ascii="Times New Roman" w:hAnsi="Times New Roman"/>
          <w:sz w:val="28"/>
          <w:szCs w:val="28"/>
        </w:rPr>
        <w:t>443,413</w:t>
      </w:r>
      <w:r w:rsidR="006B7817">
        <w:rPr>
          <w:rFonts w:ascii="Times New Roman" w:hAnsi="Times New Roman"/>
          <w:sz w:val="28"/>
          <w:szCs w:val="28"/>
        </w:rPr>
        <w:t xml:space="preserve"> </w:t>
      </w:r>
      <w:r w:rsidR="00824B53">
        <w:rPr>
          <w:sz w:val="20"/>
          <w:szCs w:val="20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</w:t>
      </w:r>
      <w:proofErr w:type="gramEnd"/>
      <w:r w:rsidRPr="00200717">
        <w:rPr>
          <w:rFonts w:ascii="Times New Roman" w:hAnsi="Times New Roman"/>
          <w:sz w:val="28"/>
          <w:szCs w:val="28"/>
        </w:rPr>
        <w:t xml:space="preserve"> рублей;</w:t>
      </w:r>
    </w:p>
    <w:p w14:paraId="337EA43B" w14:textId="3437BC7A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6B7817">
        <w:rPr>
          <w:rFonts w:ascii="Times New Roman" w:hAnsi="Times New Roman"/>
          <w:sz w:val="28"/>
          <w:szCs w:val="28"/>
          <w:lang w:eastAsia="ru-RU"/>
        </w:rPr>
        <w:t xml:space="preserve">7823,536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A72E43">
        <w:rPr>
          <w:rFonts w:ascii="Times New Roman" w:hAnsi="Times New Roman"/>
          <w:sz w:val="28"/>
          <w:szCs w:val="28"/>
        </w:rPr>
        <w:t>общегосударственные расходы</w:t>
      </w:r>
      <w:r w:rsidR="00A72E43" w:rsidRPr="00A72E43">
        <w:rPr>
          <w:rFonts w:ascii="Times New Roman" w:hAnsi="Times New Roman"/>
          <w:sz w:val="28"/>
          <w:szCs w:val="28"/>
        </w:rPr>
        <w:t xml:space="preserve"> - </w:t>
      </w:r>
      <w:r w:rsidR="006B7817">
        <w:rPr>
          <w:rFonts w:ascii="Times New Roman" w:hAnsi="Times New Roman"/>
          <w:sz w:val="28"/>
          <w:szCs w:val="28"/>
          <w:lang w:eastAsia="ru-RU"/>
        </w:rPr>
        <w:t xml:space="preserve">3230,225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77554CE2" w:rsidR="00EE3E7A" w:rsidRPr="00A72E43" w:rsidRDefault="00EE3E7A" w:rsidP="00EE3E7A">
      <w:pPr>
        <w:ind w:firstLine="708"/>
        <w:jc w:val="both"/>
        <w:rPr>
          <w:rFonts w:ascii="Times New Roman" w:hAnsi="Times New Roman"/>
          <w:color w:val="5B9BD5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соответствии со ст. 36 БК РФ Решение «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О бюджете </w:t>
      </w:r>
      <w:proofErr w:type="spellStart"/>
      <w:r w:rsidR="006B7817">
        <w:rPr>
          <w:rFonts w:ascii="Times New Roman" w:hAnsi="Times New Roman"/>
          <w:color w:val="000000" w:themeColor="text1"/>
          <w:sz w:val="28"/>
          <w:szCs w:val="28"/>
        </w:rPr>
        <w:t>Комаровского</w:t>
      </w:r>
      <w:proofErr w:type="spellEnd"/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Надтеречного муниципального района на </w:t>
      </w:r>
      <w:r w:rsidR="000D07BF">
        <w:rPr>
          <w:rFonts w:ascii="Times New Roman" w:hAnsi="Times New Roman"/>
          <w:color w:val="000000" w:themeColor="text1"/>
          <w:sz w:val="28"/>
          <w:szCs w:val="28"/>
        </w:rPr>
        <w:t>2024 год</w:t>
      </w:r>
      <w:r w:rsidR="005562DE" w:rsidRPr="005562DE">
        <w:rPr>
          <w:rFonts w:ascii="Times New Roman" w:hAnsi="Times New Roman"/>
          <w:color w:val="000000" w:themeColor="text1"/>
          <w:sz w:val="28"/>
          <w:szCs w:val="28"/>
        </w:rPr>
        <w:t xml:space="preserve"> и плановый период 2023 и 2024 годов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обнародовано на официальном сайте Совета депутатов Надтеречного муниципального района</w:t>
      </w:r>
      <w:r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5562D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proofErr w:type="spellStart"/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koma</w:t>
        </w:r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rovo</w:t>
        </w:r>
        <w:proofErr w:type="spellEnd"/>
        <w:r w:rsidR="00EA60C5" w:rsidRPr="00EA60C5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-</w:t>
        </w:r>
        <w:proofErr w:type="spellStart"/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sp</w:t>
        </w:r>
        <w:proofErr w:type="spellEnd"/>
        <w:r w:rsidR="00EA60C5" w:rsidRPr="00EA60C5">
          <w:rPr>
            <w:rStyle w:val="a4"/>
            <w:rFonts w:ascii="Times New Roman" w:hAnsi="Times New Roman"/>
            <w:sz w:val="28"/>
            <w:szCs w:val="28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="00EA60C5" w:rsidRPr="00EA60C5">
          <w:rPr>
            <w:rStyle w:val="a4"/>
            <w:rFonts w:ascii="Times New Roman" w:hAnsi="Times New Roman"/>
            <w:sz w:val="28"/>
            <w:szCs w:val="28"/>
            <w:lang w:val="en-US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="000E6FAE" w:rsidRPr="00EA60C5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51C42659" w14:textId="244CE3DC" w:rsidR="007955E9" w:rsidRDefault="007955E9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34CE3308" w14:textId="5BEEE87C" w:rsid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7759B41D" w14:textId="77777777" w:rsidR="00EA60C5" w:rsidRPr="00EA60C5" w:rsidRDefault="00EA60C5" w:rsidP="007955E9">
      <w:pPr>
        <w:pStyle w:val="3"/>
        <w:ind w:left="720"/>
        <w:rPr>
          <w:b/>
          <w:bCs/>
          <w:sz w:val="28"/>
          <w:szCs w:val="28"/>
          <w:lang w:val="ru-RU"/>
        </w:rPr>
      </w:pPr>
    </w:p>
    <w:p w14:paraId="1C919F91" w14:textId="77777777" w:rsidR="007955E9" w:rsidRDefault="007955E9" w:rsidP="007955E9">
      <w:pPr>
        <w:pStyle w:val="3"/>
        <w:ind w:left="360"/>
        <w:rPr>
          <w:b/>
          <w:bCs/>
          <w:sz w:val="28"/>
          <w:szCs w:val="28"/>
        </w:rPr>
      </w:pPr>
    </w:p>
    <w:p w14:paraId="35B033B3" w14:textId="4E7B5BD7" w:rsidR="00AB0842" w:rsidRPr="00AB0842" w:rsidRDefault="00AB0842" w:rsidP="007955E9">
      <w:pPr>
        <w:pStyle w:val="3"/>
        <w:numPr>
          <w:ilvl w:val="0"/>
          <w:numId w:val="5"/>
        </w:numPr>
        <w:jc w:val="both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 xml:space="preserve">Анализ исполнения доходной части бюджета в </w:t>
      </w:r>
      <w:r w:rsidR="000D07BF">
        <w:rPr>
          <w:b/>
          <w:bCs/>
          <w:sz w:val="28"/>
          <w:szCs w:val="28"/>
        </w:rPr>
        <w:t>2024 год</w:t>
      </w:r>
      <w:r w:rsidRPr="00AB0842">
        <w:rPr>
          <w:b/>
          <w:bCs/>
          <w:sz w:val="28"/>
          <w:szCs w:val="28"/>
        </w:rPr>
        <w:t xml:space="preserve">у    </w:t>
      </w:r>
    </w:p>
    <w:p w14:paraId="43BC36DD" w14:textId="77777777" w:rsidR="00AB0842" w:rsidRPr="00AB0842" w:rsidRDefault="00AB0842" w:rsidP="00AB0842">
      <w:pPr>
        <w:pStyle w:val="3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0D07BF" w:rsidRPr="00AB0842" w14:paraId="7C77DDA1" w14:textId="77777777" w:rsidTr="00E4103F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0D07BF" w:rsidRPr="00AB0842" w:rsidRDefault="000D07BF" w:rsidP="000D07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2A2F99DF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8 880,383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40EFEE52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8 623,187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5D689FFD" w:rsidR="000D07BF" w:rsidRPr="00AB0842" w:rsidRDefault="000D07BF" w:rsidP="000D07B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97,1%</w:t>
            </w:r>
          </w:p>
        </w:tc>
      </w:tr>
      <w:tr w:rsidR="00AB0842" w:rsidRPr="00AB0842" w14:paraId="63056D45" w14:textId="77777777" w:rsidTr="00750C3D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AB0842" w:rsidRPr="00AB0842" w:rsidRDefault="00AB0842" w:rsidP="00750C3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D0A1F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9FF8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CEE0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</w:rPr>
            </w:pPr>
            <w:r w:rsidRPr="00AB0842">
              <w:rPr>
                <w:rFonts w:ascii="Times New Roman" w:hAnsi="Times New Roman"/>
              </w:rPr>
              <w:t>X</w:t>
            </w:r>
          </w:p>
        </w:tc>
      </w:tr>
      <w:tr w:rsidR="000D07BF" w:rsidRPr="00AB0842" w14:paraId="5AFC3447" w14:textId="77777777" w:rsidTr="006F0B76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06A75532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400,500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20D818C0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443,413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5E343C15" w:rsidR="000D07BF" w:rsidRPr="00AB0842" w:rsidRDefault="000D07BF" w:rsidP="000D07B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110,7%</w:t>
            </w:r>
          </w:p>
        </w:tc>
      </w:tr>
      <w:tr w:rsidR="000D07BF" w:rsidRPr="00AB0842" w14:paraId="40CB8F02" w14:textId="77777777" w:rsidTr="006F0B76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1EE3208E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100,400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5485D97A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74,503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2D35C97A" w:rsidR="000D07BF" w:rsidRPr="00AB0842" w:rsidRDefault="000D07BF" w:rsidP="000D07B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74,2%</w:t>
            </w:r>
          </w:p>
        </w:tc>
      </w:tr>
      <w:tr w:rsidR="000D07BF" w:rsidRPr="00AB0842" w14:paraId="552C1CB5" w14:textId="77777777" w:rsidTr="00FF2D8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440973DA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0,100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6F00E2EE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79,759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693C5FCD" w:rsidR="000D07BF" w:rsidRPr="00AB0842" w:rsidRDefault="000D07BF" w:rsidP="000D07BF">
            <w:pPr>
              <w:jc w:val="center"/>
              <w:rPr>
                <w:rFonts w:ascii="Times New Roman" w:hAnsi="Times New Roman"/>
              </w:rPr>
            </w:pPr>
          </w:p>
        </w:tc>
      </w:tr>
      <w:tr w:rsidR="000D07BF" w:rsidRPr="00AB0842" w14:paraId="36AB5078" w14:textId="77777777" w:rsidTr="000F5A6C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0A0631F8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300,000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62A759C1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289,150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16BB688C" w:rsidR="000D07BF" w:rsidRPr="00AB0842" w:rsidRDefault="000D07BF" w:rsidP="000D07B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96,4%</w:t>
            </w:r>
          </w:p>
        </w:tc>
      </w:tr>
      <w:tr w:rsidR="000D07BF" w:rsidRPr="00AB0842" w14:paraId="443E1E99" w14:textId="77777777" w:rsidTr="00AF087F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0D07BF" w:rsidRPr="00AB0842" w:rsidRDefault="000D07BF" w:rsidP="000D07BF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53ADDC02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8 479,883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189A3266" w:rsidR="000D07BF" w:rsidRPr="00AB0842" w:rsidRDefault="000D07BF" w:rsidP="000D07BF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8 179,774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1266F8CE" w:rsidR="000D07BF" w:rsidRPr="00AB0842" w:rsidRDefault="000D07BF" w:rsidP="000D07BF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96,5%</w:t>
            </w:r>
          </w:p>
        </w:tc>
      </w:tr>
    </w:tbl>
    <w:p w14:paraId="711F0EB4" w14:textId="77777777" w:rsidR="00AB0842" w:rsidRPr="00AB0842" w:rsidRDefault="00AB0842" w:rsidP="00AB0842">
      <w:pPr>
        <w:pStyle w:val="3"/>
        <w:ind w:left="0" w:firstLine="708"/>
        <w:jc w:val="both"/>
        <w:rPr>
          <w:sz w:val="28"/>
          <w:szCs w:val="28"/>
          <w:lang w:val="ru-RU"/>
        </w:rPr>
      </w:pPr>
    </w:p>
    <w:p w14:paraId="4F83F79E" w14:textId="75AA3F7C" w:rsidR="00AB0842" w:rsidRPr="00AB0842" w:rsidRDefault="00AB0842" w:rsidP="007955E9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 xml:space="preserve"> – </w:t>
      </w:r>
      <w:r w:rsidR="000D07BF">
        <w:rPr>
          <w:rFonts w:ascii="Times New Roman" w:hAnsi="Times New Roman"/>
          <w:sz w:val="28"/>
          <w:szCs w:val="28"/>
        </w:rPr>
        <w:t>8179,744</w:t>
      </w:r>
      <w:r w:rsidR="00431034">
        <w:rPr>
          <w:rFonts w:ascii="Times New Roman" w:hAnsi="Times New Roman"/>
          <w:sz w:val="20"/>
          <w:szCs w:val="20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Pr="00AB0842">
        <w:rPr>
          <w:rFonts w:ascii="Times New Roman" w:hAnsi="Times New Roman"/>
          <w:sz w:val="28"/>
          <w:szCs w:val="28"/>
        </w:rPr>
        <w:t xml:space="preserve">.        </w:t>
      </w:r>
      <w:r w:rsidR="00DE2765">
        <w:rPr>
          <w:rFonts w:ascii="Times New Roman" w:hAnsi="Times New Roman"/>
          <w:sz w:val="28"/>
          <w:szCs w:val="28"/>
        </w:rPr>
        <w:t>6540,628</w:t>
      </w:r>
      <w:r w:rsidR="00431034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DE2765">
        <w:rPr>
          <w:rFonts w:ascii="Times New Roman" w:hAnsi="Times New Roman"/>
          <w:sz w:val="28"/>
          <w:szCs w:val="28"/>
        </w:rPr>
        <w:t>139,46</w:t>
      </w:r>
      <w:r w:rsidRPr="00AB0842">
        <w:rPr>
          <w:rFonts w:ascii="Times New Roman" w:hAnsi="Times New Roman"/>
          <w:sz w:val="28"/>
          <w:szCs w:val="28"/>
        </w:rPr>
        <w:t xml:space="preserve"> тыс. руб. на субвенции; </w:t>
      </w:r>
      <w:r w:rsidR="00DE2765">
        <w:rPr>
          <w:rFonts w:ascii="Times New Roman" w:hAnsi="Times New Roman"/>
          <w:sz w:val="28"/>
          <w:szCs w:val="28"/>
        </w:rPr>
        <w:t>1500,0</w:t>
      </w:r>
      <w:r w:rsidR="00431034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DE2765" w:rsidRDefault="00AB0842" w:rsidP="007955E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DE2765">
        <w:rPr>
          <w:rFonts w:ascii="Times New Roman" w:hAnsi="Times New Roman"/>
          <w:sz w:val="28"/>
          <w:szCs w:val="28"/>
        </w:rPr>
        <w:t xml:space="preserve">Дотации 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59C58011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E2765">
        <w:rPr>
          <w:rFonts w:ascii="Times New Roman" w:hAnsi="Times New Roman"/>
          <w:sz w:val="28"/>
          <w:szCs w:val="28"/>
        </w:rPr>
        <w:t>Полученные 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>у направлены на осуществление первичного воинского учета на территориях, где отсутствуют военные комиссариаты.</w:t>
      </w:r>
    </w:p>
    <w:p w14:paraId="2DA584F8" w14:textId="4FAAD37B" w:rsidR="00137D3C" w:rsidRDefault="00AB0842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0E4A6A6C" w14:textId="6DFAD585" w:rsidR="00DE2765" w:rsidRPr="007955E9" w:rsidRDefault="00DE2765" w:rsidP="007955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2F78050" w14:textId="07DBD0C7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t xml:space="preserve">Исполнение расходной части бюджета </w:t>
      </w:r>
      <w:proofErr w:type="spellStart"/>
      <w:r w:rsidR="006B7817">
        <w:rPr>
          <w:rFonts w:ascii="Times New Roman" w:hAnsi="Times New Roman"/>
          <w:b/>
          <w:sz w:val="28"/>
          <w:szCs w:val="28"/>
        </w:rPr>
        <w:t>Комаровского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0D07BF">
        <w:rPr>
          <w:rFonts w:ascii="Times New Roman" w:hAnsi="Times New Roman"/>
          <w:b/>
          <w:sz w:val="28"/>
          <w:szCs w:val="28"/>
        </w:rPr>
        <w:t>2024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91" w:type="dxa"/>
        <w:tblInd w:w="97" w:type="dxa"/>
        <w:tblLook w:val="04A0" w:firstRow="1" w:lastRow="0" w:firstColumn="1" w:lastColumn="0" w:noHBand="0" w:noVBand="1"/>
      </w:tblPr>
      <w:tblGrid>
        <w:gridCol w:w="772"/>
        <w:gridCol w:w="2686"/>
        <w:gridCol w:w="1969"/>
        <w:gridCol w:w="1572"/>
        <w:gridCol w:w="1496"/>
        <w:gridCol w:w="1496"/>
      </w:tblGrid>
      <w:tr w:rsidR="002B4F13" w:rsidRPr="00550AC8" w14:paraId="340F3021" w14:textId="77777777" w:rsidTr="002B4F13">
        <w:trPr>
          <w:trHeight w:val="1320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2B4F13" w:rsidRPr="00912E4F" w:rsidRDefault="002B4F13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703898F0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изменений на </w:t>
            </w:r>
            <w:r w:rsidR="000D07BF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lastRenderedPageBreak/>
              <w:t>Исполнено</w:t>
            </w:r>
          </w:p>
          <w:p w14:paraId="3F1F9D0D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62CAE6B8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% исполнения факта к плану 202</w:t>
            </w:r>
            <w:r w:rsidR="00DE2765">
              <w:rPr>
                <w:rFonts w:ascii="Times New Roman" w:hAnsi="Times New Roman"/>
                <w:sz w:val="24"/>
                <w:szCs w:val="24"/>
              </w:rPr>
              <w:t>4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F13" w:rsidRPr="00550AC8" w14:paraId="03A14A66" w14:textId="77777777" w:rsidTr="002B4F13">
        <w:trPr>
          <w:trHeight w:val="674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2B4F13" w:rsidRPr="00912E4F" w:rsidRDefault="002B4F13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765" w:rsidRPr="00550AC8" w14:paraId="3164FEC3" w14:textId="77777777" w:rsidTr="007218B2">
        <w:trPr>
          <w:trHeight w:val="45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0100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DE2765" w:rsidRPr="00912E4F" w:rsidRDefault="00DE2765" w:rsidP="00DE276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67EF541B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3 718,162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6EBD22BA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3 483,322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7A5B8DD5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229,840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7FC1ABC6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93,7%</w:t>
            </w:r>
          </w:p>
        </w:tc>
      </w:tr>
      <w:tr w:rsidR="00DE2765" w:rsidRPr="00550AC8" w14:paraId="5BB17822" w14:textId="77777777" w:rsidTr="00746A51">
        <w:trPr>
          <w:trHeight w:val="22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DE2765" w:rsidRPr="00912E4F" w:rsidRDefault="00DE2765" w:rsidP="00DE276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63F90A1F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139,146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5F1BBB79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139,146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392769EC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6FFA2B18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DE2765" w:rsidRPr="00550AC8" w14:paraId="1F39BEBD" w14:textId="77777777" w:rsidTr="00487312">
        <w:trPr>
          <w:trHeight w:val="651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DE2765" w:rsidRPr="00912E4F" w:rsidRDefault="00DE2765" w:rsidP="00DE27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48BD9142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2 249,038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11BCCCF9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2 199,832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6D49BE1F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49,206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106B6EFB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97,8%</w:t>
            </w:r>
          </w:p>
        </w:tc>
      </w:tr>
      <w:tr w:rsidR="00DE2765" w:rsidRPr="00550AC8" w14:paraId="088B9E49" w14:textId="77777777" w:rsidTr="005B427F">
        <w:trPr>
          <w:trHeight w:val="21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DE2765" w:rsidRPr="00912E4F" w:rsidRDefault="00DE2765" w:rsidP="00DE276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059A1EAE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2 873,628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488F5BB5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2 873,628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199EF4F0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3CAD9724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DE2765" w:rsidRPr="00550AC8" w14:paraId="07F8DDB1" w14:textId="77777777" w:rsidTr="007C0156">
        <w:trPr>
          <w:trHeight w:val="3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DE2765" w:rsidRPr="00912E4F" w:rsidRDefault="00DE2765" w:rsidP="00DE2765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1E9E42F4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8 984,974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6D71FAE4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8 695,928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15A1EDA8" w:rsidR="00DE2765" w:rsidRPr="00912E4F" w:rsidRDefault="00DE2765" w:rsidP="00DE276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289,046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7338D6A5" w:rsidR="00DE2765" w:rsidRPr="00912E4F" w:rsidRDefault="00DE2765" w:rsidP="00DE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96,8%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17375466" w:rsidR="00AB0842" w:rsidRPr="00AB0842" w:rsidRDefault="00AB0842" w:rsidP="007955E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AB0842">
        <w:rPr>
          <w:rFonts w:ascii="Times New Roman" w:hAnsi="Times New Roman"/>
          <w:sz w:val="28"/>
          <w:szCs w:val="28"/>
        </w:rPr>
        <w:t xml:space="preserve"> по расходам исполнен в сумме </w:t>
      </w:r>
      <w:r w:rsidR="00DE2765">
        <w:rPr>
          <w:rFonts w:ascii="Times New Roman" w:hAnsi="Times New Roman"/>
          <w:sz w:val="28"/>
          <w:szCs w:val="28"/>
        </w:rPr>
        <w:t>8695,928</w:t>
      </w:r>
      <w:r w:rsidRPr="00AB0842">
        <w:rPr>
          <w:rFonts w:ascii="Times New Roman" w:hAnsi="Times New Roman"/>
          <w:sz w:val="28"/>
          <w:szCs w:val="28"/>
        </w:rPr>
        <w:t xml:space="preserve"> тыс. руб. при годовом плане </w:t>
      </w:r>
      <w:r w:rsidR="00DE2765">
        <w:rPr>
          <w:rFonts w:ascii="Times New Roman" w:hAnsi="Times New Roman"/>
          <w:sz w:val="28"/>
          <w:szCs w:val="28"/>
        </w:rPr>
        <w:t>8984,974</w:t>
      </w:r>
      <w:r w:rsidRPr="00AB0842">
        <w:rPr>
          <w:rFonts w:ascii="Times New Roman" w:hAnsi="Times New Roman"/>
          <w:sz w:val="28"/>
          <w:szCs w:val="28"/>
        </w:rPr>
        <w:t xml:space="preserve"> тыс. руб. или на </w:t>
      </w:r>
      <w:r w:rsidR="00DE2765">
        <w:rPr>
          <w:rFonts w:ascii="Times New Roman" w:hAnsi="Times New Roman"/>
          <w:sz w:val="28"/>
          <w:szCs w:val="28"/>
        </w:rPr>
        <w:t>96,8</w:t>
      </w:r>
      <w:r w:rsidRPr="00AB0842">
        <w:rPr>
          <w:rFonts w:ascii="Times New Roman" w:hAnsi="Times New Roman"/>
          <w:sz w:val="28"/>
          <w:szCs w:val="28"/>
        </w:rPr>
        <w:t xml:space="preserve"> %.  </w:t>
      </w:r>
    </w:p>
    <w:p w14:paraId="29DADF9C" w14:textId="7B4571A1" w:rsidR="00AB0842" w:rsidRPr="00AB0842" w:rsidRDefault="00AB0842" w:rsidP="007955E9">
      <w:pPr>
        <w:tabs>
          <w:tab w:val="left" w:pos="284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0D07BF">
        <w:rPr>
          <w:rFonts w:ascii="Times New Roman" w:hAnsi="Times New Roman"/>
          <w:sz w:val="28"/>
          <w:szCs w:val="28"/>
        </w:rPr>
        <w:t>2024 год</w:t>
      </w:r>
      <w:r>
        <w:rPr>
          <w:rFonts w:ascii="Times New Roman" w:hAnsi="Times New Roman"/>
          <w:sz w:val="28"/>
          <w:szCs w:val="28"/>
        </w:rPr>
        <w:t xml:space="preserve"> составили:</w:t>
      </w:r>
    </w:p>
    <w:p w14:paraId="6DF3807A" w14:textId="6A985FF9" w:rsidR="00DE2765" w:rsidRPr="00DE2765" w:rsidRDefault="00DE2765" w:rsidP="00DE27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765">
        <w:rPr>
          <w:rFonts w:ascii="Times New Roman" w:hAnsi="Times New Roman"/>
          <w:sz w:val="28"/>
          <w:szCs w:val="28"/>
          <w:lang w:eastAsia="ru-RU"/>
        </w:rPr>
        <w:t>01 раздел «Общегосударственные расходы» - 3483,322 тыс. руб. или 40,1 % от общего объема расходов бюджета поселения. Исполнение годовых назначений составляет 93,7 %.</w:t>
      </w:r>
    </w:p>
    <w:p w14:paraId="307BF96B" w14:textId="2140A139" w:rsidR="00DE2765" w:rsidRPr="00DE2765" w:rsidRDefault="00DE2765" w:rsidP="00DE27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765">
        <w:rPr>
          <w:rFonts w:ascii="Times New Roman" w:hAnsi="Times New Roman"/>
          <w:sz w:val="28"/>
          <w:szCs w:val="28"/>
          <w:lang w:eastAsia="ru-RU"/>
        </w:rPr>
        <w:t>02 раздел «Национальная оборона» (субвенции на осуществление полномочий по первичному воинскому учету на территориях, где отсутствуют военные комиссариаты) – 139,146 тыс. руб. или 1,6 % от общего объема расходов бюджета поселения. Исполнение годовых назначений составляет 100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1B3E6B3C" w14:textId="3A679201" w:rsidR="00DE2765" w:rsidRPr="00DE2765" w:rsidRDefault="00DE2765" w:rsidP="00DE27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765">
        <w:rPr>
          <w:rFonts w:ascii="Times New Roman" w:hAnsi="Times New Roman"/>
          <w:sz w:val="28"/>
          <w:szCs w:val="28"/>
          <w:lang w:eastAsia="ru-RU"/>
        </w:rPr>
        <w:t>05 раздел «Жилищно-коммунальное хозяйство» - 2199,832 тыс. руб. или 25,3 % от общего объема расходов бюджета поселения. Исполнение годовых назначений составляет 97,8 %.</w:t>
      </w:r>
    </w:p>
    <w:p w14:paraId="44A49B70" w14:textId="77777777" w:rsidR="00DE2765" w:rsidRDefault="00DE2765" w:rsidP="00DE27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2765">
        <w:rPr>
          <w:rFonts w:ascii="Times New Roman" w:hAnsi="Times New Roman"/>
          <w:sz w:val="28"/>
          <w:szCs w:val="28"/>
          <w:lang w:eastAsia="ru-RU"/>
        </w:rPr>
        <w:t>08 раздел «</w:t>
      </w:r>
      <w:r w:rsidRPr="00DE2765">
        <w:rPr>
          <w:rFonts w:ascii="Times New Roman" w:hAnsi="Times New Roman"/>
          <w:bCs/>
          <w:sz w:val="28"/>
          <w:szCs w:val="28"/>
          <w:lang w:eastAsia="ru-RU"/>
        </w:rPr>
        <w:t>Межбюджетные трансферты» (</w:t>
      </w:r>
      <w:r w:rsidRPr="00DE2765">
        <w:rPr>
          <w:rFonts w:ascii="Times New Roman" w:hAnsi="Times New Roman"/>
          <w:sz w:val="28"/>
          <w:szCs w:val="28"/>
          <w:lang w:eastAsia="ru-RU"/>
        </w:rPr>
        <w:t>Иные межбюджетные трансферты на осуществление полномочий по решению вопросов местного значения из бюджетов поселений бюджету муниципального района</w:t>
      </w:r>
      <w:r w:rsidRPr="00DE2765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Pr="00DE2765">
        <w:rPr>
          <w:rFonts w:ascii="Times New Roman" w:hAnsi="Times New Roman"/>
          <w:sz w:val="28"/>
          <w:szCs w:val="28"/>
          <w:lang w:eastAsia="ru-RU"/>
        </w:rPr>
        <w:t xml:space="preserve"> – 2873,628 тыс. руб. или 33,0 % от общего объема расходов бюджета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поселения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 w:rsidRPr="00357AF2">
        <w:rPr>
          <w:rFonts w:ascii="Times New Roman" w:hAnsi="Times New Roman"/>
          <w:sz w:val="28"/>
          <w:szCs w:val="28"/>
          <w:lang w:eastAsia="ru-RU"/>
        </w:rPr>
        <w:t>%.</w:t>
      </w:r>
    </w:p>
    <w:p w14:paraId="463D104E" w14:textId="77777777" w:rsidR="00912E4F" w:rsidRDefault="00912E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2B29F81B" w:rsidR="00D53D72" w:rsidRPr="00943DF8" w:rsidRDefault="00943DF8" w:rsidP="00943DF8">
      <w:pPr>
        <w:pStyle w:val="1"/>
        <w:rPr>
          <w:b/>
          <w:sz w:val="28"/>
          <w:szCs w:val="28"/>
        </w:rPr>
      </w:pPr>
      <w:r w:rsidRPr="00943DF8">
        <w:rPr>
          <w:b/>
        </w:rPr>
        <w:t xml:space="preserve">                        </w:t>
      </w:r>
      <w:r w:rsidR="00D53D72" w:rsidRPr="00943DF8">
        <w:rPr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57651053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6B7817">
        <w:rPr>
          <w:rFonts w:ascii="Times New Roman" w:hAnsi="Times New Roman" w:cs="Times New Roman"/>
          <w:sz w:val="28"/>
          <w:szCs w:val="28"/>
        </w:rPr>
        <w:t>Комаровского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0D07BF">
        <w:rPr>
          <w:rFonts w:ascii="Times New Roman" w:hAnsi="Times New Roman" w:cs="Times New Roman"/>
          <w:sz w:val="28"/>
          <w:szCs w:val="28"/>
        </w:rPr>
        <w:t>2024 год</w:t>
      </w:r>
      <w:r w:rsidRPr="00912E4F">
        <w:rPr>
          <w:rFonts w:ascii="Times New Roman" w:hAnsi="Times New Roman" w:cs="Times New Roman"/>
          <w:sz w:val="28"/>
          <w:szCs w:val="28"/>
        </w:rPr>
        <w:t xml:space="preserve"> содержит данные об исполнении бюджета </w:t>
      </w:r>
      <w:proofErr w:type="spellStart"/>
      <w:r w:rsidR="006B7817">
        <w:rPr>
          <w:rFonts w:ascii="Times New Roman" w:hAnsi="Times New Roman" w:cs="Times New Roman"/>
          <w:sz w:val="28"/>
          <w:szCs w:val="28"/>
        </w:rPr>
        <w:t>Комаровского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</w:t>
      </w:r>
      <w:r w:rsidRPr="00912E4F">
        <w:rPr>
          <w:rFonts w:ascii="Times New Roman" w:hAnsi="Times New Roman"/>
          <w:sz w:val="28"/>
          <w:szCs w:val="28"/>
        </w:rPr>
        <w:lastRenderedPageBreak/>
        <w:t xml:space="preserve">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3A177528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</w:t>
      </w:r>
      <w:r w:rsidRPr="00DE2765">
        <w:rPr>
          <w:rFonts w:ascii="Times New Roman" w:hAnsi="Times New Roman"/>
          <w:sz w:val="28"/>
          <w:szCs w:val="28"/>
        </w:rPr>
        <w:t xml:space="preserve">сумме </w:t>
      </w:r>
      <w:r w:rsidR="00DE2765" w:rsidRPr="00DE2765">
        <w:rPr>
          <w:rFonts w:ascii="Times New Roman" w:hAnsi="Times New Roman"/>
          <w:sz w:val="28"/>
          <w:szCs w:val="28"/>
        </w:rPr>
        <w:t>8</w:t>
      </w:r>
      <w:r w:rsidR="00DE2765" w:rsidRPr="00DE2765">
        <w:rPr>
          <w:rFonts w:ascii="Times New Roman" w:hAnsi="Times New Roman"/>
          <w:sz w:val="28"/>
          <w:szCs w:val="28"/>
        </w:rPr>
        <w:t xml:space="preserve"> </w:t>
      </w:r>
      <w:r w:rsidR="00DE2765" w:rsidRPr="00DE2765">
        <w:rPr>
          <w:rFonts w:ascii="Times New Roman" w:hAnsi="Times New Roman"/>
          <w:sz w:val="28"/>
          <w:szCs w:val="28"/>
        </w:rPr>
        <w:t>623,187</w:t>
      </w:r>
      <w:r w:rsidR="00DE2765">
        <w:rPr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DE2765">
        <w:rPr>
          <w:rFonts w:ascii="Times New Roman" w:hAnsi="Times New Roman"/>
          <w:sz w:val="28"/>
          <w:szCs w:val="28"/>
        </w:rPr>
        <w:t>8</w:t>
      </w:r>
      <w:r w:rsidR="00DE2765">
        <w:rPr>
          <w:rFonts w:ascii="Times New Roman" w:hAnsi="Times New Roman"/>
          <w:sz w:val="28"/>
          <w:szCs w:val="28"/>
        </w:rPr>
        <w:t xml:space="preserve"> </w:t>
      </w:r>
      <w:r w:rsidR="00DE2765">
        <w:rPr>
          <w:rFonts w:ascii="Times New Roman" w:hAnsi="Times New Roman"/>
          <w:sz w:val="28"/>
          <w:szCs w:val="28"/>
        </w:rPr>
        <w:t>695,928</w:t>
      </w:r>
      <w:r w:rsidR="00DE2765" w:rsidRPr="00AB0842">
        <w:rPr>
          <w:rFonts w:ascii="Times New Roman" w:hAnsi="Times New Roman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руб. с </w:t>
      </w:r>
      <w:r w:rsidR="00DE2765">
        <w:rPr>
          <w:rFonts w:ascii="Times New Roman" w:hAnsi="Times New Roman"/>
          <w:sz w:val="28"/>
          <w:szCs w:val="28"/>
        </w:rPr>
        <w:t>де</w:t>
      </w:r>
      <w:r w:rsidRPr="00BC4584">
        <w:rPr>
          <w:rFonts w:ascii="Times New Roman" w:hAnsi="Times New Roman"/>
          <w:sz w:val="28"/>
          <w:szCs w:val="28"/>
        </w:rPr>
        <w:t>фицитом бюджета в</w:t>
      </w:r>
      <w:r w:rsidRPr="00912E4F">
        <w:rPr>
          <w:rFonts w:ascii="Times New Roman" w:hAnsi="Times New Roman"/>
          <w:sz w:val="28"/>
          <w:szCs w:val="28"/>
        </w:rPr>
        <w:t xml:space="preserve"> сумме </w:t>
      </w:r>
      <w:r w:rsidR="00DE2765">
        <w:rPr>
          <w:rFonts w:ascii="Times New Roman" w:hAnsi="Times New Roman"/>
          <w:sz w:val="28"/>
          <w:szCs w:val="28"/>
        </w:rPr>
        <w:t>32,741</w:t>
      </w:r>
      <w:r w:rsidRPr="00912E4F">
        <w:rPr>
          <w:rFonts w:ascii="Times New Roman" w:hAnsi="Times New Roman"/>
          <w:sz w:val="28"/>
          <w:szCs w:val="28"/>
        </w:rPr>
        <w:t xml:space="preserve"> тыс. рублей. </w:t>
      </w:r>
    </w:p>
    <w:p w14:paraId="0ED43E47" w14:textId="48F50F9F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00A28C68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 xml:space="preserve">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06A9A28A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на общегосударственные вопросы — 4</w:t>
      </w:r>
      <w:r w:rsidR="005C5108">
        <w:rPr>
          <w:rFonts w:ascii="Times New Roman" w:hAnsi="Times New Roman"/>
          <w:sz w:val="28"/>
          <w:szCs w:val="28"/>
        </w:rPr>
        <w:t>0,</w:t>
      </w:r>
      <w:r w:rsidR="00DE2765">
        <w:rPr>
          <w:rFonts w:ascii="Times New Roman" w:hAnsi="Times New Roman"/>
          <w:sz w:val="28"/>
          <w:szCs w:val="28"/>
        </w:rPr>
        <w:t>1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5B61F122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DE2765">
        <w:rPr>
          <w:rFonts w:ascii="Times New Roman" w:hAnsi="Times New Roman"/>
          <w:sz w:val="28"/>
          <w:szCs w:val="28"/>
        </w:rPr>
        <w:t>25,3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2B268821" w14:textId="7A82345C" w:rsidR="00BC4584" w:rsidRPr="007955E9" w:rsidRDefault="00912E4F" w:rsidP="007955E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на культуру и кинематографию –</w:t>
      </w:r>
      <w:r w:rsidR="00DE2765">
        <w:rPr>
          <w:rFonts w:ascii="Times New Roman" w:hAnsi="Times New Roman"/>
          <w:sz w:val="28"/>
          <w:szCs w:val="28"/>
        </w:rPr>
        <w:t>33,0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48813276" w14:textId="77777777" w:rsidR="005562DE" w:rsidRDefault="005562DE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C31F7E" w14:textId="18E4EC8B" w:rsidR="00912E4F" w:rsidRPr="00912E4F" w:rsidRDefault="00912E4F" w:rsidP="00912E4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4. В </w:t>
      </w:r>
      <w:r w:rsidR="000D07BF">
        <w:rPr>
          <w:rFonts w:ascii="Times New Roman" w:hAnsi="Times New Roman"/>
          <w:sz w:val="28"/>
          <w:szCs w:val="28"/>
        </w:rPr>
        <w:t>2024 год</w:t>
      </w:r>
      <w:r w:rsidRPr="00912E4F">
        <w:rPr>
          <w:rFonts w:ascii="Times New Roman" w:hAnsi="Times New Roman"/>
          <w:sz w:val="28"/>
          <w:szCs w:val="28"/>
        </w:rPr>
        <w:t>у средства Резервного фонда в сумме 5,0 тыс. руб. не использовались.</w:t>
      </w:r>
    </w:p>
    <w:p w14:paraId="7D9C2319" w14:textId="77777777" w:rsidR="00912E4F" w:rsidRPr="00912E4F" w:rsidRDefault="00912E4F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5.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7D505F42" w14:textId="4940B86D" w:rsidR="007955E9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>Отчет об исполнения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</w:t>
      </w:r>
      <w:r w:rsidR="000A64CD">
        <w:rPr>
          <w:rFonts w:ascii="Times New Roman" w:hAnsi="Times New Roman"/>
          <w:sz w:val="28"/>
          <w:szCs w:val="28"/>
        </w:rPr>
        <w:t>а за 202</w:t>
      </w:r>
      <w:r w:rsidR="00DE2765">
        <w:rPr>
          <w:rFonts w:ascii="Times New Roman" w:hAnsi="Times New Roman"/>
          <w:sz w:val="28"/>
          <w:szCs w:val="28"/>
        </w:rPr>
        <w:t>4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6B7817">
        <w:rPr>
          <w:rFonts w:ascii="Times New Roman" w:hAnsi="Times New Roman"/>
          <w:sz w:val="28"/>
          <w:szCs w:val="28"/>
        </w:rPr>
        <w:t>Комаровского</w:t>
      </w:r>
      <w:proofErr w:type="spellEnd"/>
      <w:r w:rsidR="007955E9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955E9" w:rsidRPr="00C26F50">
        <w:rPr>
          <w:rFonts w:ascii="Times New Roman" w:hAnsi="Times New Roman"/>
          <w:sz w:val="28"/>
          <w:szCs w:val="28"/>
        </w:rPr>
        <w:t>Надтеречного муниципального района</w:t>
      </w:r>
      <w:r w:rsidR="007955E9">
        <w:rPr>
          <w:rFonts w:ascii="Times New Roman" w:hAnsi="Times New Roman"/>
          <w:sz w:val="28"/>
          <w:szCs w:val="28"/>
        </w:rPr>
        <w:t xml:space="preserve"> </w:t>
      </w:r>
      <w:r w:rsidR="000A64CD" w:rsidRPr="00200717">
        <w:rPr>
          <w:rFonts w:ascii="Times New Roman" w:hAnsi="Times New Roman"/>
          <w:sz w:val="28"/>
          <w:szCs w:val="28"/>
        </w:rPr>
        <w:t>соответствует</w:t>
      </w:r>
      <w:r w:rsidR="000A64CD">
        <w:rPr>
          <w:rFonts w:ascii="Times New Roman" w:hAnsi="Times New Roman"/>
          <w:sz w:val="28"/>
          <w:szCs w:val="28"/>
        </w:rPr>
        <w:t xml:space="preserve"> требованию</w:t>
      </w:r>
      <w:r w:rsidR="000A64CD" w:rsidRPr="00200717">
        <w:rPr>
          <w:rFonts w:ascii="Times New Roman" w:hAnsi="Times New Roman"/>
          <w:sz w:val="28"/>
          <w:szCs w:val="28"/>
        </w:rPr>
        <w:t xml:space="preserve"> Бюджетному Кодексу Российской Федерации.</w:t>
      </w:r>
      <w:r w:rsidR="007955E9">
        <w:rPr>
          <w:rFonts w:ascii="Times New Roman" w:hAnsi="Times New Roman"/>
          <w:sz w:val="28"/>
          <w:szCs w:val="28"/>
        </w:rPr>
        <w:t xml:space="preserve"> </w:t>
      </w:r>
    </w:p>
    <w:bookmarkEnd w:id="1"/>
    <w:p w14:paraId="6AFEC73B" w14:textId="0A7AF730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B0F0635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 </w:t>
      </w:r>
    </w:p>
    <w:p w14:paraId="1A6DF69F" w14:textId="77777777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контрольно-счетного органа </w:t>
      </w:r>
    </w:p>
    <w:p w14:paraId="079B03AA" w14:textId="264EF338" w:rsidR="002376F3" w:rsidRDefault="002376F3" w:rsidP="002376F3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Надтеречного муниципального района                                     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p w14:paraId="06904DCB" w14:textId="3B7322E9" w:rsidR="00C77254" w:rsidRPr="007872ED" w:rsidRDefault="00C77254" w:rsidP="002376F3">
      <w:pPr>
        <w:pStyle w:val="aa"/>
        <w:rPr>
          <w:rFonts w:ascii="Times New Roman" w:hAnsi="Times New Roman"/>
          <w:sz w:val="28"/>
          <w:szCs w:val="28"/>
        </w:rPr>
      </w:pPr>
    </w:p>
    <w:sectPr w:rsidR="00C77254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FEB5E" w14:textId="77777777" w:rsidR="00633CF5" w:rsidRDefault="00633CF5">
      <w:r>
        <w:separator/>
      </w:r>
    </w:p>
  </w:endnote>
  <w:endnote w:type="continuationSeparator" w:id="0">
    <w:p w14:paraId="38D09EA1" w14:textId="77777777" w:rsidR="00633CF5" w:rsidRDefault="0063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1580C" w14:textId="77777777" w:rsidR="00633CF5" w:rsidRDefault="00633CF5">
      <w:r>
        <w:separator/>
      </w:r>
    </w:p>
  </w:footnote>
  <w:footnote w:type="continuationSeparator" w:id="0">
    <w:p w14:paraId="6566301D" w14:textId="77777777" w:rsidR="00633CF5" w:rsidRDefault="0063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6D52AB22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E2765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3E07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64C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7BF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2E95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376F3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4F13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2DA5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1034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51E9"/>
    <w:rsid w:val="005562DE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C5108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3CF5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7817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462D8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5E9"/>
    <w:rsid w:val="00795CBA"/>
    <w:rsid w:val="00796439"/>
    <w:rsid w:val="00796F71"/>
    <w:rsid w:val="007A0083"/>
    <w:rsid w:val="007A0092"/>
    <w:rsid w:val="007A0433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9BC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3DF8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471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27995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2765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A60C5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943D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943DF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943DF8"/>
    <w:rPr>
      <w:i/>
      <w:iCs/>
    </w:rPr>
  </w:style>
  <w:style w:type="character" w:styleId="af0">
    <w:name w:val="FollowedHyperlink"/>
    <w:basedOn w:val="a0"/>
    <w:rsid w:val="000D07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marovo-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E2C2A-7A31-444D-A6D8-B7790D4B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9</cp:revision>
  <cp:lastPrinted>2023-04-13T11:18:00Z</cp:lastPrinted>
  <dcterms:created xsi:type="dcterms:W3CDTF">2023-04-10T08:09:00Z</dcterms:created>
  <dcterms:modified xsi:type="dcterms:W3CDTF">2025-04-28T12:33:00Z</dcterms:modified>
</cp:coreProperties>
</file>