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34" w:rsidRDefault="00B51A34" w:rsidP="00B51A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B51A34" w:rsidRDefault="00B51A34" w:rsidP="00B51A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B51A34" w:rsidRDefault="00B51A34" w:rsidP="00B51A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Надтеречного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51A34" w:rsidRPr="00B51A34" w:rsidRDefault="00B51A34" w:rsidP="00B51A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06 декабря 2022 № 24-1</w:t>
      </w:r>
    </w:p>
    <w:p w:rsidR="00B51A34" w:rsidRDefault="00B51A34" w:rsidP="00C8349C">
      <w:pPr>
        <w:spacing w:after="0" w:line="240" w:lineRule="auto"/>
        <w:jc w:val="center"/>
        <w:rPr>
          <w:rFonts w:ascii="Times New Roman" w:hAnsi="Times New Roman"/>
          <w:sz w:val="29"/>
          <w:szCs w:val="29"/>
        </w:rPr>
      </w:pPr>
    </w:p>
    <w:p w:rsidR="00344DB3" w:rsidRPr="00F03B66" w:rsidRDefault="00C8349C" w:rsidP="00C8349C">
      <w:pPr>
        <w:spacing w:after="0" w:line="240" w:lineRule="auto"/>
        <w:jc w:val="center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ЧЕЧЕНСКАЯ РЕСПУБЛИКА</w:t>
      </w:r>
    </w:p>
    <w:p w:rsidR="00344DB3" w:rsidRPr="00F03B66" w:rsidRDefault="00344DB3" w:rsidP="00C8349C">
      <w:pPr>
        <w:spacing w:after="0" w:line="240" w:lineRule="auto"/>
        <w:jc w:val="center"/>
        <w:rPr>
          <w:rFonts w:ascii="Times New Roman" w:hAnsi="Times New Roman"/>
          <w:sz w:val="29"/>
          <w:szCs w:val="29"/>
        </w:rPr>
      </w:pPr>
      <w:r w:rsidRPr="00F03B66">
        <w:rPr>
          <w:rFonts w:ascii="Times New Roman" w:hAnsi="Times New Roman"/>
          <w:sz w:val="29"/>
          <w:szCs w:val="29"/>
        </w:rPr>
        <w:t>СОВЕТ ДЕПУТАТОВ</w:t>
      </w:r>
    </w:p>
    <w:p w:rsidR="00344DB3" w:rsidRDefault="00344DB3" w:rsidP="00C8349C">
      <w:pPr>
        <w:spacing w:after="0" w:line="240" w:lineRule="auto"/>
        <w:jc w:val="center"/>
        <w:rPr>
          <w:rFonts w:ascii="Times New Roman" w:hAnsi="Times New Roman"/>
          <w:sz w:val="29"/>
          <w:szCs w:val="29"/>
        </w:rPr>
      </w:pPr>
      <w:proofErr w:type="gramStart"/>
      <w:r w:rsidRPr="00F03B66">
        <w:rPr>
          <w:rFonts w:ascii="Times New Roman" w:hAnsi="Times New Roman"/>
          <w:sz w:val="29"/>
          <w:szCs w:val="29"/>
        </w:rPr>
        <w:t>НАДТЕРЕЧНОГО  МУНИЦИПАЛЬНОГО</w:t>
      </w:r>
      <w:proofErr w:type="gramEnd"/>
      <w:r w:rsidRPr="00F03B66">
        <w:rPr>
          <w:rFonts w:ascii="Times New Roman" w:hAnsi="Times New Roman"/>
          <w:sz w:val="29"/>
          <w:szCs w:val="29"/>
        </w:rPr>
        <w:t xml:space="preserve"> РАЙОНА</w:t>
      </w:r>
    </w:p>
    <w:p w:rsidR="00C8349C" w:rsidRPr="00F03B66" w:rsidRDefault="00C8349C" w:rsidP="00C8349C">
      <w:pPr>
        <w:spacing w:after="0" w:line="240" w:lineRule="auto"/>
        <w:jc w:val="center"/>
        <w:rPr>
          <w:rFonts w:ascii="Times New Roman" w:hAnsi="Times New Roman"/>
          <w:sz w:val="29"/>
          <w:szCs w:val="29"/>
        </w:rPr>
      </w:pPr>
    </w:p>
    <w:p w:rsidR="00344DB3" w:rsidRPr="00C8349C" w:rsidRDefault="00344DB3" w:rsidP="00C8349C">
      <w:pPr>
        <w:spacing w:line="240" w:lineRule="auto"/>
        <w:jc w:val="center"/>
        <w:rPr>
          <w:rFonts w:ascii="Times New Roman" w:hAnsi="Times New Roman"/>
          <w:b/>
          <w:sz w:val="29"/>
          <w:szCs w:val="29"/>
        </w:rPr>
      </w:pPr>
      <w:r w:rsidRPr="00F03B66">
        <w:rPr>
          <w:rFonts w:ascii="Times New Roman" w:hAnsi="Times New Roman"/>
          <w:b/>
          <w:sz w:val="29"/>
          <w:szCs w:val="29"/>
        </w:rPr>
        <w:t>РЕШЕНИЕ</w:t>
      </w:r>
      <w:r w:rsidR="00B51A34">
        <w:rPr>
          <w:rFonts w:ascii="Times New Roman" w:hAnsi="Times New Roman"/>
          <w:b/>
          <w:sz w:val="29"/>
          <w:szCs w:val="29"/>
        </w:rPr>
        <w:t xml:space="preserve"> </w:t>
      </w:r>
      <w:bookmarkStart w:id="0" w:name="_GoBack"/>
      <w:bookmarkEnd w:id="0"/>
      <w:r w:rsidR="00C8349C">
        <w:rPr>
          <w:rFonts w:ascii="Times New Roman" w:hAnsi="Times New Roman"/>
          <w:b/>
          <w:sz w:val="29"/>
          <w:szCs w:val="29"/>
        </w:rPr>
        <w:t>(ПРОЕКТ)</w:t>
      </w:r>
    </w:p>
    <w:p w:rsidR="00344DB3" w:rsidRPr="00F03B66" w:rsidRDefault="00344DB3" w:rsidP="00C8349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03B66">
        <w:rPr>
          <w:rFonts w:ascii="Times New Roman" w:hAnsi="Times New Roman"/>
          <w:sz w:val="29"/>
          <w:szCs w:val="29"/>
        </w:rPr>
        <w:t xml:space="preserve"> «___» _______ 2022 года          № ______                                  с. Знаменское</w:t>
      </w:r>
    </w:p>
    <w:p w:rsidR="009576E1" w:rsidRPr="00C8349C" w:rsidRDefault="00344DB3" w:rsidP="00C8349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B66">
        <w:rPr>
          <w:rFonts w:ascii="Times New Roman" w:hAnsi="Times New Roman"/>
          <w:b/>
          <w:sz w:val="28"/>
          <w:szCs w:val="28"/>
        </w:rPr>
        <w:t>О бюджете Надтеречного муниципального района на 2023 год и на плановый период 2024 и 2025 годов</w:t>
      </w:r>
    </w:p>
    <w:p w:rsidR="009C49EE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бюджета</w:t>
      </w:r>
      <w:r w:rsidR="00344DB3" w:rsidRPr="00F03B66">
        <w:rPr>
          <w:rFonts w:ascii="Times New Roman" w:hAnsi="Times New Roman" w:cs="Times New Roman"/>
          <w:b/>
          <w:sz w:val="28"/>
          <w:szCs w:val="28"/>
        </w:rPr>
        <w:t xml:space="preserve"> Надтеречного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DB3" w:rsidRPr="00F03B6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на 2023 год и на п</w:t>
      </w:r>
      <w:r w:rsidR="00C8349C">
        <w:rPr>
          <w:rFonts w:ascii="Times New Roman" w:hAnsi="Times New Roman" w:cs="Times New Roman"/>
          <w:b/>
          <w:sz w:val="28"/>
          <w:szCs w:val="28"/>
        </w:rPr>
        <w:t xml:space="preserve">лановый период 2024 и 2025 </w:t>
      </w:r>
      <w:proofErr w:type="spellStart"/>
      <w:r w:rsidR="00C8349C">
        <w:rPr>
          <w:rFonts w:ascii="Times New Roman" w:hAnsi="Times New Roman" w:cs="Times New Roman"/>
          <w:b/>
          <w:sz w:val="28"/>
          <w:szCs w:val="28"/>
        </w:rPr>
        <w:t>годо</w:t>
      </w:r>
      <w:proofErr w:type="spellEnd"/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1.</w:t>
      </w:r>
      <w:r w:rsidRPr="00F03B66">
        <w:rPr>
          <w:rFonts w:ascii="Times New Roman" w:hAnsi="Times New Roman" w:cs="Times New Roman"/>
          <w:sz w:val="28"/>
          <w:szCs w:val="28"/>
        </w:rPr>
        <w:tab/>
        <w:t>Утвердить основные характеристики бюджета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Надтеречного</w:t>
      </w:r>
      <w:r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344DB3" w:rsidRPr="00F03B6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2023 год, определенные исходя из прогнозируемого уровня инфляции, не превышающего 5,5 процента (декабрь 2023 года к декабрю 2022 года):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>прогнозируемый общий объем доходов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1 893 890,454 тыс. рублей, в том числе безвозмездных поступлений в сумме 1 734 156,764 тыс. рублей, налоговых и неналоговых доходов в сумме 159 733,690 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>общий объем расходов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1 893 890,454 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3)</w:t>
      </w:r>
      <w:r w:rsidRPr="00F03B66">
        <w:rPr>
          <w:rFonts w:ascii="Times New Roman" w:hAnsi="Times New Roman" w:cs="Times New Roman"/>
          <w:sz w:val="28"/>
          <w:szCs w:val="28"/>
        </w:rPr>
        <w:tab/>
        <w:t>прогнозируемый дефицит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>.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основные характеристики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плановый период 2024 и 2025 годов, определенные исходя из прогнозируемого уровня инфляции, не превышающего соответственно 4,0 процента (декабрь 2024 года к декабрю 2023 года) и 4,0 процента (декабрь 2025 года к декабрю 2024 года):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прогнозируемый общий объем доходов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C49EE" w:rsidRPr="00F03B66">
        <w:rPr>
          <w:rFonts w:ascii="Times New Roman" w:hAnsi="Times New Roman" w:cs="Times New Roman"/>
          <w:sz w:val="28"/>
          <w:szCs w:val="28"/>
        </w:rPr>
        <w:t xml:space="preserve">1 510 368,926 </w:t>
      </w:r>
      <w:r w:rsidR="00344DB3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Pr="00F03B66">
        <w:rPr>
          <w:rFonts w:ascii="Times New Roman" w:hAnsi="Times New Roman" w:cs="Times New Roman"/>
          <w:sz w:val="28"/>
          <w:szCs w:val="28"/>
        </w:rPr>
        <w:t>, на 2025 год в сумме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9C49EE" w:rsidRPr="00F03B66">
        <w:rPr>
          <w:rFonts w:ascii="Times New Roman" w:hAnsi="Times New Roman" w:cs="Times New Roman"/>
          <w:sz w:val="28"/>
          <w:szCs w:val="28"/>
        </w:rPr>
        <w:t xml:space="preserve">1 451 798,459 </w:t>
      </w:r>
      <w:r w:rsidR="00344DB3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>общий объем расходов бюджета на 2024 год в сумме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9C49EE" w:rsidRPr="00F03B66">
        <w:rPr>
          <w:rFonts w:ascii="Times New Roman" w:hAnsi="Times New Roman" w:cs="Times New Roman"/>
          <w:sz w:val="28"/>
          <w:szCs w:val="28"/>
        </w:rPr>
        <w:t xml:space="preserve">1 510 368,926 </w:t>
      </w:r>
      <w:r w:rsidR="00344DB3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Pr="00F03B66">
        <w:rPr>
          <w:rFonts w:ascii="Times New Roman" w:hAnsi="Times New Roman" w:cs="Times New Roman"/>
          <w:sz w:val="28"/>
          <w:szCs w:val="28"/>
        </w:rPr>
        <w:t>,</w:t>
      </w:r>
      <w:r w:rsidR="00D5484D" w:rsidRPr="00F03B66"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расходы в сумме </w:t>
      </w:r>
      <w:r w:rsidR="009C49EE" w:rsidRPr="00F03B66">
        <w:rPr>
          <w:rFonts w:ascii="Times New Roman" w:hAnsi="Times New Roman" w:cs="Times New Roman"/>
          <w:sz w:val="28"/>
          <w:szCs w:val="28"/>
        </w:rPr>
        <w:t xml:space="preserve">9 066,174 </w:t>
      </w:r>
      <w:r w:rsidR="00D5484D" w:rsidRPr="00F03B66">
        <w:rPr>
          <w:rFonts w:ascii="Times New Roman" w:hAnsi="Times New Roman" w:cs="Times New Roman"/>
          <w:sz w:val="28"/>
          <w:szCs w:val="28"/>
        </w:rPr>
        <w:t>тыс. рублей,</w:t>
      </w:r>
      <w:r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9C49EE" w:rsidRPr="00F03B66">
        <w:rPr>
          <w:rFonts w:ascii="Times New Roman" w:hAnsi="Times New Roman" w:cs="Times New Roman"/>
          <w:sz w:val="28"/>
          <w:szCs w:val="28"/>
        </w:rPr>
        <w:t xml:space="preserve">и </w:t>
      </w:r>
      <w:r w:rsidRPr="00F03B66">
        <w:rPr>
          <w:rFonts w:ascii="Times New Roman" w:hAnsi="Times New Roman" w:cs="Times New Roman"/>
          <w:sz w:val="28"/>
          <w:szCs w:val="28"/>
        </w:rPr>
        <w:t>на 2025 год в сумме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9C49EE" w:rsidRPr="00F03B66">
        <w:rPr>
          <w:rFonts w:ascii="Times New Roman" w:hAnsi="Times New Roman" w:cs="Times New Roman"/>
          <w:sz w:val="28"/>
          <w:szCs w:val="28"/>
        </w:rPr>
        <w:t xml:space="preserve">1 451 798,459 </w:t>
      </w:r>
      <w:r w:rsidR="00344DB3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="00D5484D" w:rsidRPr="00F03B66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9C49EE" w:rsidRPr="00F03B66">
        <w:rPr>
          <w:rFonts w:ascii="Times New Roman" w:hAnsi="Times New Roman" w:cs="Times New Roman"/>
          <w:sz w:val="28"/>
          <w:szCs w:val="28"/>
        </w:rPr>
        <w:t xml:space="preserve">18 724,412 </w:t>
      </w:r>
      <w:r w:rsidR="00D5484D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B0083E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3)</w:t>
      </w:r>
      <w:r w:rsidRPr="00F03B66">
        <w:rPr>
          <w:rFonts w:ascii="Times New Roman" w:hAnsi="Times New Roman" w:cs="Times New Roman"/>
          <w:sz w:val="28"/>
          <w:szCs w:val="28"/>
        </w:rPr>
        <w:tab/>
        <w:t>прогнозируемый дефицит бюджета на 2024 год в сумме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>, на 2025 год в сумме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>.</w:t>
      </w:r>
    </w:p>
    <w:p w:rsidR="009C49EE" w:rsidRPr="00F03B66" w:rsidRDefault="00671E42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b/>
          <w:sz w:val="28"/>
          <w:szCs w:val="28"/>
        </w:rPr>
        <w:t xml:space="preserve">Статья 2. Нормативы </w:t>
      </w:r>
      <w:r w:rsidR="00EA0DE6" w:rsidRPr="00F03B66">
        <w:rPr>
          <w:rFonts w:ascii="Times New Roman" w:hAnsi="Times New Roman" w:cs="Times New Roman"/>
          <w:b/>
          <w:sz w:val="28"/>
          <w:szCs w:val="28"/>
        </w:rPr>
        <w:t>зачисления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доходов в бюджет </w:t>
      </w:r>
      <w:proofErr w:type="spellStart"/>
      <w:r w:rsidR="00344DB3" w:rsidRPr="00F03B66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="00344DB3" w:rsidRPr="00F03B6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44B37" w:rsidRPr="00F03B66" w:rsidRDefault="00671E42" w:rsidP="00C8349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Установить, что доходы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2023 год и на плановый период 2024 и 2025 годы формируются за счет федеральных</w:t>
      </w:r>
      <w:r w:rsidR="00EE3117" w:rsidRPr="00F03B66">
        <w:rPr>
          <w:rFonts w:ascii="Times New Roman" w:hAnsi="Times New Roman" w:cs="Times New Roman"/>
          <w:sz w:val="28"/>
          <w:szCs w:val="28"/>
        </w:rPr>
        <w:t xml:space="preserve"> налогов и сборов, в том числе предусмотренных специальными налоговыми режимами, региональных налогов и</w:t>
      </w:r>
      <w:r w:rsidRPr="00F03B66">
        <w:rPr>
          <w:rFonts w:ascii="Times New Roman" w:hAnsi="Times New Roman" w:cs="Times New Roman"/>
          <w:sz w:val="28"/>
          <w:szCs w:val="28"/>
        </w:rPr>
        <w:t xml:space="preserve"> сборов и неналоговых доходов в соответствии с нормативами, установленными Бюджетным кодексом </w:t>
      </w:r>
      <w:r w:rsidRPr="00F03B6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Федеральным законом «О федеральном бюджете на 2023 год и на плановый период 2024 и 2025 годов», законом Чеченской Республики «О республиканском бюджете на 2023 год и на плановый период 2024 и 2025 годов»</w:t>
      </w:r>
      <w:r w:rsidR="00EA0DE6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EA0DE6" w:rsidRPr="00F03B66">
        <w:rPr>
          <w:rFonts w:ascii="Times New Roman" w:hAnsi="Times New Roman"/>
          <w:sz w:val="28"/>
          <w:szCs w:val="28"/>
        </w:rPr>
        <w:t>с учетом нормативов отчислений в местные бюджеты, установленных законом Чеченской Республики от 19 ноября 2009 года № 63-РЗ «Об установлении нормативов отчислений в местные бюджеты от налогов, предусмотренных специальными налоговыми режимами, и региональных налогов, подлежащих зачислению в республиканский бюджет» и приложением 17 к настоящему решению</w:t>
      </w:r>
    </w:p>
    <w:p w:rsidR="009C49EE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B3A7A" w:rsidRPr="00F03B66">
        <w:rPr>
          <w:rFonts w:ascii="Times New Roman" w:hAnsi="Times New Roman" w:cs="Times New Roman"/>
          <w:b/>
          <w:sz w:val="28"/>
          <w:szCs w:val="28"/>
        </w:rPr>
        <w:t>3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. Прогноз поступления доходов в бюджет </w:t>
      </w:r>
      <w:proofErr w:type="spellStart"/>
      <w:r w:rsidR="00344DB3" w:rsidRPr="00F03B66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="00344DB3" w:rsidRPr="00F03B6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прогноз поступления доходов в бюджет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2023 год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1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прогноз поступления доходов в бюджет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плановый период 2024 и 2025 годов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2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C49EE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B3A7A" w:rsidRPr="00F03B66">
        <w:rPr>
          <w:rFonts w:ascii="Times New Roman" w:hAnsi="Times New Roman" w:cs="Times New Roman"/>
          <w:b/>
          <w:sz w:val="28"/>
          <w:szCs w:val="28"/>
        </w:rPr>
        <w:t>4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. Бюджетные ассигнования бюджета </w:t>
      </w:r>
      <w:r w:rsidR="00344DB3" w:rsidRPr="00F03B66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на 2023 год и на плановый период 2024 и 2025 годов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ведомственную структуру расходов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>: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2023 год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3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плановый период 2024 и 2025 годов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распределение бюджетных ассигнований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бюджетов: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2023 год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плановый период 2024 и 2025 годов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3.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распределение бюджетных ассигнований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бюджетов: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2023 год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7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плановый период 2024 и 2025 годов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8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4.</w:t>
      </w:r>
      <w:r w:rsidRPr="00F03B66">
        <w:rPr>
          <w:rFonts w:ascii="Times New Roman" w:hAnsi="Times New Roman" w:cs="Times New Roman"/>
          <w:sz w:val="28"/>
          <w:szCs w:val="28"/>
        </w:rPr>
        <w:tab/>
        <w:t>Утвердить общий объем бюджетных ассигнований на исполнение публичных нормативных обязательств на 2023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>, на 2024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>, на 2025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>.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5.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объем бюджетных ассигнований дорожного фонда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1E030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sz w:val="28"/>
          <w:szCs w:val="28"/>
        </w:rPr>
        <w:t>на 2023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20 462,490 тыс. рублей</w:t>
      </w:r>
      <w:r w:rsidRPr="00F03B66">
        <w:rPr>
          <w:rFonts w:ascii="Times New Roman" w:hAnsi="Times New Roman" w:cs="Times New Roman"/>
          <w:sz w:val="28"/>
          <w:szCs w:val="28"/>
        </w:rPr>
        <w:t>, на 2024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19 964,213 тыс. рублей</w:t>
      </w:r>
      <w:r w:rsidRPr="00F03B66">
        <w:rPr>
          <w:rFonts w:ascii="Times New Roman" w:hAnsi="Times New Roman" w:cs="Times New Roman"/>
          <w:sz w:val="28"/>
          <w:szCs w:val="28"/>
        </w:rPr>
        <w:t>, на 2025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21 193,486 тыс. рублей</w:t>
      </w:r>
      <w:r w:rsidRPr="00F03B66">
        <w:rPr>
          <w:rFonts w:ascii="Times New Roman" w:hAnsi="Times New Roman" w:cs="Times New Roman"/>
          <w:sz w:val="28"/>
          <w:szCs w:val="28"/>
        </w:rPr>
        <w:t>.</w:t>
      </w:r>
    </w:p>
    <w:p w:rsidR="00E159CE" w:rsidRPr="00F03B66" w:rsidRDefault="009576E1" w:rsidP="00C8349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в составе бюджетных ассигнований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1E030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sz w:val="28"/>
          <w:szCs w:val="28"/>
        </w:rPr>
        <w:t xml:space="preserve">на 2023 год и на плановый период 2024 и 2025 годов бюджетные ассигнования резервного фонда </w:t>
      </w:r>
      <w:r w:rsidR="001E0308" w:rsidRPr="00F03B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1E030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A5C68" w:rsidRPr="00F03B66">
        <w:rPr>
          <w:rFonts w:ascii="Times New Roman" w:hAnsi="Times New Roman" w:cs="Times New Roman"/>
          <w:sz w:val="28"/>
          <w:szCs w:val="28"/>
        </w:rPr>
        <w:t>940,000</w:t>
      </w:r>
      <w:r w:rsidR="001E030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sz w:val="28"/>
          <w:szCs w:val="28"/>
        </w:rPr>
        <w:t xml:space="preserve">тыс. рублей ежегодно, резервного фонда </w:t>
      </w:r>
      <w:r w:rsidR="001E0308" w:rsidRPr="00F03B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1E0308" w:rsidRPr="00F03B66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последствий стихийных бедствий </w:t>
      </w:r>
      <w:r w:rsidRPr="00F03B6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4 388,300 </w:t>
      </w:r>
      <w:r w:rsidR="001E0308" w:rsidRPr="00F03B66">
        <w:rPr>
          <w:rFonts w:ascii="Times New Roman" w:hAnsi="Times New Roman" w:cs="Times New Roman"/>
          <w:sz w:val="28"/>
          <w:szCs w:val="28"/>
        </w:rPr>
        <w:t>тыс. рублей ежегодно</w:t>
      </w:r>
      <w:r w:rsidRPr="00F03B66">
        <w:rPr>
          <w:rFonts w:ascii="Times New Roman" w:hAnsi="Times New Roman" w:cs="Times New Roman"/>
          <w:sz w:val="28"/>
          <w:szCs w:val="28"/>
        </w:rPr>
        <w:t>.</w:t>
      </w:r>
    </w:p>
    <w:p w:rsidR="009C49EE" w:rsidRPr="00F03B66" w:rsidRDefault="009576E1" w:rsidP="00C8349C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DB3A7A" w:rsidRPr="00F03B66">
        <w:rPr>
          <w:rFonts w:ascii="Times New Roman" w:hAnsi="Times New Roman" w:cs="Times New Roman"/>
          <w:b/>
          <w:sz w:val="28"/>
          <w:szCs w:val="28"/>
        </w:rPr>
        <w:t>5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. Межбюджетные трансферты </w:t>
      </w:r>
      <w:r w:rsidR="00F37997" w:rsidRPr="00F03B66">
        <w:rPr>
          <w:rFonts w:ascii="Times New Roman" w:hAnsi="Times New Roman" w:cs="Times New Roman"/>
          <w:b/>
          <w:sz w:val="28"/>
          <w:szCs w:val="28"/>
        </w:rPr>
        <w:t>бюджета</w:t>
      </w:r>
      <w:r w:rsidR="00FA5C68" w:rsidRPr="00F03B66">
        <w:rPr>
          <w:rFonts w:ascii="Times New Roman" w:hAnsi="Times New Roman" w:cs="Times New Roman"/>
          <w:b/>
          <w:sz w:val="28"/>
          <w:szCs w:val="28"/>
        </w:rPr>
        <w:t xml:space="preserve">м сельских </w:t>
      </w:r>
      <w:r w:rsidR="00F37997" w:rsidRPr="00F03B66">
        <w:rPr>
          <w:rFonts w:ascii="Times New Roman" w:hAnsi="Times New Roman" w:cs="Times New Roman"/>
          <w:b/>
          <w:sz w:val="28"/>
          <w:szCs w:val="28"/>
        </w:rPr>
        <w:t xml:space="preserve">поселений </w:t>
      </w:r>
      <w:r w:rsidRPr="00F03B66">
        <w:rPr>
          <w:rFonts w:ascii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1.</w:t>
      </w:r>
      <w:r w:rsidRPr="00F03B66">
        <w:rPr>
          <w:rFonts w:ascii="Times New Roman" w:hAnsi="Times New Roman" w:cs="Times New Roman"/>
          <w:sz w:val="28"/>
          <w:szCs w:val="28"/>
        </w:rPr>
        <w:tab/>
        <w:t>Утвердить общий объем бюджетных ассигнований на предоставление: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дотаций </w:t>
      </w:r>
      <w:r w:rsidR="00F37997" w:rsidRPr="00F03B66">
        <w:rPr>
          <w:rFonts w:ascii="Times New Roman" w:hAnsi="Times New Roman" w:cs="Times New Roman"/>
          <w:sz w:val="28"/>
          <w:szCs w:val="28"/>
        </w:rPr>
        <w:t>бюджетам сельских поселений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2023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71 579,425 тыс. рублей</w:t>
      </w:r>
      <w:r w:rsidRPr="00F03B66">
        <w:rPr>
          <w:rFonts w:ascii="Times New Roman" w:hAnsi="Times New Roman" w:cs="Times New Roman"/>
          <w:sz w:val="28"/>
          <w:szCs w:val="28"/>
        </w:rPr>
        <w:t>, на 2024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70 578,665 тыс. рублей</w:t>
      </w:r>
      <w:r w:rsidRPr="00F03B66">
        <w:rPr>
          <w:rFonts w:ascii="Times New Roman" w:hAnsi="Times New Roman" w:cs="Times New Roman"/>
          <w:sz w:val="28"/>
          <w:szCs w:val="28"/>
        </w:rPr>
        <w:t>, на 2025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69 587,580 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9576E1" w:rsidRPr="00F03B66" w:rsidRDefault="00D760B6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</w:t>
      </w:r>
      <w:r w:rsidR="009576E1" w:rsidRPr="00F03B66">
        <w:rPr>
          <w:rFonts w:ascii="Times New Roman" w:hAnsi="Times New Roman" w:cs="Times New Roman"/>
          <w:sz w:val="28"/>
          <w:szCs w:val="28"/>
        </w:rPr>
        <w:t>)</w:t>
      </w:r>
      <w:r w:rsidR="009576E1" w:rsidRPr="00F03B66">
        <w:rPr>
          <w:rFonts w:ascii="Times New Roman" w:hAnsi="Times New Roman" w:cs="Times New Roman"/>
          <w:sz w:val="28"/>
          <w:szCs w:val="28"/>
        </w:rPr>
        <w:tab/>
        <w:t xml:space="preserve">субвенций </w:t>
      </w:r>
      <w:r w:rsidR="00F37997" w:rsidRPr="00F03B66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</w:t>
      </w:r>
      <w:r w:rsidR="009576E1" w:rsidRPr="00F03B66">
        <w:rPr>
          <w:rFonts w:ascii="Times New Roman" w:hAnsi="Times New Roman" w:cs="Times New Roman"/>
          <w:sz w:val="28"/>
          <w:szCs w:val="28"/>
        </w:rPr>
        <w:t>на 2023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3 429,016 тыс. рублей,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на 2024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3 573,203 тыс. рублей,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на 2025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3 712,740 тыс. рублей</w:t>
      </w:r>
      <w:r w:rsidR="004A0615" w:rsidRPr="00F03B66">
        <w:rPr>
          <w:rFonts w:ascii="Times New Roman" w:hAnsi="Times New Roman" w:cs="Times New Roman"/>
          <w:sz w:val="28"/>
          <w:szCs w:val="28"/>
        </w:rPr>
        <w:t>.</w:t>
      </w:r>
    </w:p>
    <w:p w:rsidR="00D760B6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распределение межбюджетных трансфертов </w:t>
      </w:r>
      <w:r w:rsidR="00D760B6" w:rsidRPr="00F03B66">
        <w:rPr>
          <w:rFonts w:ascii="Times New Roman" w:hAnsi="Times New Roman" w:cs="Times New Roman"/>
          <w:sz w:val="28"/>
          <w:szCs w:val="28"/>
        </w:rPr>
        <w:t>бюджетам сельских поселений:</w:t>
      </w:r>
    </w:p>
    <w:p w:rsidR="00D760B6" w:rsidRPr="00F03B66" w:rsidRDefault="00D760B6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1) 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на 2023 год и </w:t>
      </w:r>
      <w:r w:rsidRPr="00F03B6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9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760B6" w:rsidRPr="00F03B66" w:rsidRDefault="00D760B6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 на плановый период 2024 и 2025 годов согласно приложению 1</w:t>
      </w:r>
      <w:r w:rsidR="00E92141" w:rsidRPr="00F03B66">
        <w:rPr>
          <w:rFonts w:ascii="Times New Roman" w:hAnsi="Times New Roman" w:cs="Times New Roman"/>
          <w:sz w:val="28"/>
          <w:szCs w:val="28"/>
        </w:rPr>
        <w:t>0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C49EE" w:rsidRPr="00F03B66" w:rsidRDefault="00E159CE" w:rsidP="00C8349C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b/>
          <w:sz w:val="28"/>
          <w:szCs w:val="28"/>
        </w:rPr>
        <w:t>Статья 6. Бюджетные кредиты из республиканского бюджета</w:t>
      </w:r>
    </w:p>
    <w:p w:rsidR="00EB1F52" w:rsidRPr="00F03B66" w:rsidRDefault="00A30DCC" w:rsidP="00C8349C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Установить, что Администрация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в 2023 году и плановом периоде 2024 и 2025 годов вправе привлекать из республиканского бюджета бюджетные кредиты </w:t>
      </w:r>
      <w:r w:rsidR="00EB1F52" w:rsidRPr="00F03B66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между Министерством финансов Чеченской Республики и Администрацией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EB1F52" w:rsidRPr="00F03B66">
        <w:rPr>
          <w:rFonts w:ascii="Times New Roman" w:hAnsi="Times New Roman" w:cs="Times New Roman"/>
          <w:sz w:val="28"/>
          <w:szCs w:val="28"/>
        </w:rPr>
        <w:t>.</w:t>
      </w:r>
    </w:p>
    <w:p w:rsidR="00A30DCC" w:rsidRPr="00F03B66" w:rsidRDefault="00A30DCC" w:rsidP="00C8349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2. Установить, что бюджетные кредиты бюджету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предоставляются из республиканского бюджета в пределах общего объема бюджетных ассигнований на указанные цели, предусмотренных Программой муниципальных внутренних заимствований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 годов:</w:t>
      </w:r>
    </w:p>
    <w:p w:rsidR="00A30DCC" w:rsidRPr="00F03B66" w:rsidRDefault="00A30DCC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для частичного покрытия дефицитов бюджетов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срок до трех лет;</w:t>
      </w:r>
    </w:p>
    <w:p w:rsidR="00A30DCC" w:rsidRPr="00F03B66" w:rsidRDefault="00A30DCC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для покрытия временных кассовых разрывов, возникающих при исполнении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>, на срок до одного года;</w:t>
      </w:r>
    </w:p>
    <w:p w:rsidR="00A30DCC" w:rsidRPr="00F03B66" w:rsidRDefault="00A30DCC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3)</w:t>
      </w:r>
      <w:r w:rsidRPr="00F03B66">
        <w:rPr>
          <w:rFonts w:ascii="Times New Roman" w:hAnsi="Times New Roman" w:cs="Times New Roman"/>
          <w:sz w:val="28"/>
          <w:szCs w:val="28"/>
        </w:rPr>
        <w:tab/>
        <w:t>для осуществления мероприятий, связанных с ликвидацией последствий стихийных бедствий, на срок до трех лет.</w:t>
      </w:r>
    </w:p>
    <w:p w:rsidR="00E159CE" w:rsidRPr="00C8349C" w:rsidRDefault="00A30DCC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3. </w:t>
      </w:r>
      <w:r w:rsidRPr="00F03B66">
        <w:rPr>
          <w:rFonts w:ascii="Times New Roman" w:hAnsi="Times New Roman"/>
          <w:sz w:val="28"/>
          <w:szCs w:val="28"/>
          <w:lang w:eastAsia="ru-RU"/>
        </w:rPr>
        <w:t xml:space="preserve">Установить, что Финансовое управление </w:t>
      </w:r>
      <w:r w:rsidR="00344DB3" w:rsidRPr="00F03B66">
        <w:rPr>
          <w:rFonts w:ascii="Times New Roman" w:hAnsi="Times New Roman"/>
          <w:sz w:val="28"/>
          <w:szCs w:val="28"/>
          <w:lang w:eastAsia="ru-RU"/>
        </w:rPr>
        <w:t>Надтеречного муниципального района</w:t>
      </w:r>
      <w:r w:rsidRPr="00F03B66">
        <w:rPr>
          <w:rFonts w:ascii="Times New Roman" w:hAnsi="Times New Roman"/>
          <w:sz w:val="28"/>
          <w:szCs w:val="28"/>
          <w:lang w:eastAsia="ru-RU"/>
        </w:rPr>
        <w:t xml:space="preserve"> является уполномоченным органом </w:t>
      </w:r>
      <w:r w:rsidR="00344DB3" w:rsidRPr="00F03B66">
        <w:rPr>
          <w:rFonts w:ascii="Times New Roman" w:hAnsi="Times New Roman"/>
          <w:sz w:val="28"/>
          <w:szCs w:val="28"/>
          <w:lang w:eastAsia="ru-RU"/>
        </w:rPr>
        <w:t>Надтеречного муниципального района</w:t>
      </w:r>
      <w:r w:rsidRPr="00F03B66">
        <w:rPr>
          <w:rFonts w:ascii="Times New Roman" w:hAnsi="Times New Roman"/>
          <w:sz w:val="28"/>
          <w:szCs w:val="28"/>
          <w:lang w:eastAsia="ru-RU"/>
        </w:rPr>
        <w:t xml:space="preserve"> по привлечению от имени </w:t>
      </w:r>
      <w:r w:rsidR="00344DB3" w:rsidRPr="00F03B66">
        <w:rPr>
          <w:rFonts w:ascii="Times New Roman" w:hAnsi="Times New Roman"/>
          <w:sz w:val="28"/>
          <w:szCs w:val="28"/>
          <w:lang w:eastAsia="ru-RU"/>
        </w:rPr>
        <w:t>Надтеречного муниципального района</w:t>
      </w:r>
      <w:r w:rsidRPr="00F03B66">
        <w:rPr>
          <w:rFonts w:ascii="Times New Roman" w:hAnsi="Times New Roman"/>
          <w:sz w:val="28"/>
          <w:szCs w:val="28"/>
          <w:lang w:eastAsia="ru-RU"/>
        </w:rPr>
        <w:t xml:space="preserve"> из республиканского бюджета бюджетных кредитов.</w:t>
      </w:r>
    </w:p>
    <w:p w:rsidR="009C49EE" w:rsidRPr="00F03B66" w:rsidRDefault="009576E1" w:rsidP="00C8349C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E159CE" w:rsidRPr="00F03B66">
        <w:rPr>
          <w:rFonts w:ascii="Times New Roman" w:hAnsi="Times New Roman" w:cs="Times New Roman"/>
          <w:b/>
          <w:sz w:val="28"/>
          <w:szCs w:val="28"/>
        </w:rPr>
        <w:t>7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2821" w:rsidRPr="00F03B66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внутренние заимствования </w:t>
      </w:r>
      <w:r w:rsidR="00344DB3" w:rsidRPr="00F03B66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B2821" w:rsidRPr="00F03B66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внутренний долг </w:t>
      </w:r>
      <w:r w:rsidR="00344DB3" w:rsidRPr="00F03B66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</w:t>
      </w:r>
      <w:r w:rsidR="00EB2821" w:rsidRPr="00F03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b/>
          <w:sz w:val="28"/>
          <w:szCs w:val="28"/>
        </w:rPr>
        <w:t>в 2023 году и плановом периоде 2024 и 2025 годов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Программу </w:t>
      </w:r>
      <w:r w:rsidR="00EB2821" w:rsidRPr="00F03B66">
        <w:rPr>
          <w:rFonts w:ascii="Times New Roman" w:hAnsi="Times New Roman" w:cs="Times New Roman"/>
          <w:sz w:val="28"/>
          <w:szCs w:val="28"/>
        </w:rPr>
        <w:t>муниципальных</w:t>
      </w:r>
      <w:r w:rsidRPr="00F03B66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>: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>на 2023 год согласно приложению 1</w:t>
      </w:r>
      <w:r w:rsidR="00E92141" w:rsidRPr="00F03B66">
        <w:rPr>
          <w:rFonts w:ascii="Times New Roman" w:hAnsi="Times New Roman" w:cs="Times New Roman"/>
          <w:sz w:val="28"/>
          <w:szCs w:val="28"/>
        </w:rPr>
        <w:t>1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2821" w:rsidRPr="00F03B66">
        <w:rPr>
          <w:rFonts w:ascii="Times New Roman" w:hAnsi="Times New Roman" w:cs="Times New Roman"/>
          <w:sz w:val="28"/>
          <w:szCs w:val="28"/>
        </w:rPr>
        <w:t>решению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>на плановый период 2024 и 2025 годов согласно приложению 1</w:t>
      </w:r>
      <w:r w:rsidR="00E92141" w:rsidRPr="00F03B66">
        <w:rPr>
          <w:rFonts w:ascii="Times New Roman" w:hAnsi="Times New Roman" w:cs="Times New Roman"/>
          <w:sz w:val="28"/>
          <w:szCs w:val="28"/>
        </w:rPr>
        <w:t>2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2821" w:rsidRPr="00F03B66">
        <w:rPr>
          <w:rFonts w:ascii="Times New Roman" w:hAnsi="Times New Roman" w:cs="Times New Roman"/>
          <w:sz w:val="28"/>
          <w:szCs w:val="28"/>
        </w:rPr>
        <w:t>решению</w:t>
      </w:r>
      <w:r w:rsidRPr="00F03B66">
        <w:rPr>
          <w:rFonts w:ascii="Times New Roman" w:hAnsi="Times New Roman" w:cs="Times New Roman"/>
          <w:sz w:val="28"/>
          <w:szCs w:val="28"/>
        </w:rPr>
        <w:t>.</w:t>
      </w:r>
    </w:p>
    <w:p w:rsidR="00EB2821" w:rsidRPr="00F03B66" w:rsidRDefault="00EB282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2. Утвердить Программу муниципальных гарантий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2821" w:rsidRPr="00F03B66" w:rsidRDefault="00EB282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 на 2023 год согласно приложению 1</w:t>
      </w:r>
      <w:r w:rsidR="00E92141" w:rsidRPr="00F03B66">
        <w:rPr>
          <w:rFonts w:ascii="Times New Roman" w:hAnsi="Times New Roman" w:cs="Times New Roman"/>
          <w:sz w:val="28"/>
          <w:szCs w:val="28"/>
        </w:rPr>
        <w:t>3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B2821" w:rsidRPr="00F03B66" w:rsidRDefault="00EB282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 на плановый период 2024 и 2025 годов согласно приложению 1</w:t>
      </w:r>
      <w:r w:rsidR="00E92141" w:rsidRPr="00F03B66">
        <w:rPr>
          <w:rFonts w:ascii="Times New Roman" w:hAnsi="Times New Roman" w:cs="Times New Roman"/>
          <w:sz w:val="28"/>
          <w:szCs w:val="28"/>
        </w:rPr>
        <w:t>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B2821" w:rsidRPr="00F03B66" w:rsidRDefault="00EB282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3</w:t>
      </w:r>
      <w:r w:rsidR="009576E1" w:rsidRPr="00F03B66">
        <w:rPr>
          <w:rFonts w:ascii="Times New Roman" w:hAnsi="Times New Roman" w:cs="Times New Roman"/>
          <w:sz w:val="28"/>
          <w:szCs w:val="28"/>
        </w:rPr>
        <w:t>.</w:t>
      </w:r>
      <w:r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9576E1" w:rsidRPr="00F03B66">
        <w:rPr>
          <w:rFonts w:ascii="Times New Roman" w:hAnsi="Times New Roman" w:cs="Times New Roman"/>
          <w:sz w:val="28"/>
          <w:szCs w:val="28"/>
        </w:rPr>
        <w:tab/>
      </w:r>
      <w:r w:rsidRPr="00F03B66">
        <w:rPr>
          <w:rFonts w:ascii="Times New Roman" w:hAnsi="Times New Roman" w:cs="Times New Roman"/>
          <w:sz w:val="28"/>
          <w:szCs w:val="28"/>
        </w:rPr>
        <w:t xml:space="preserve">Утвердить предельный объем расходов на обслуживание муниципального внутреннего долга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>:</w:t>
      </w:r>
    </w:p>
    <w:p w:rsidR="00EB2821" w:rsidRPr="00F03B66" w:rsidRDefault="00EB282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 на 2023 год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79</w:t>
      </w:r>
      <w:r w:rsidR="00B0083E">
        <w:rPr>
          <w:rFonts w:ascii="Times New Roman" w:hAnsi="Times New Roman" w:cs="Times New Roman"/>
          <w:sz w:val="28"/>
          <w:szCs w:val="28"/>
        </w:rPr>
        <w:t> </w:t>
      </w:r>
      <w:r w:rsidR="00AB0384" w:rsidRPr="00F03B66">
        <w:rPr>
          <w:rFonts w:ascii="Times New Roman" w:hAnsi="Times New Roman" w:cs="Times New Roman"/>
          <w:sz w:val="28"/>
          <w:szCs w:val="28"/>
        </w:rPr>
        <w:t>901</w:t>
      </w:r>
      <w:r w:rsidR="00B0083E">
        <w:rPr>
          <w:rFonts w:ascii="Times New Roman" w:hAnsi="Times New Roman" w:cs="Times New Roman"/>
          <w:sz w:val="28"/>
          <w:szCs w:val="28"/>
        </w:rPr>
        <w:t>,000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EB2821" w:rsidRPr="00F03B66" w:rsidRDefault="00EB282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 на 2023 год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65</w:t>
      </w:r>
      <w:r w:rsidR="00B0083E">
        <w:rPr>
          <w:rFonts w:ascii="Times New Roman" w:hAnsi="Times New Roman" w:cs="Times New Roman"/>
          <w:sz w:val="28"/>
          <w:szCs w:val="28"/>
        </w:rPr>
        <w:t> </w:t>
      </w:r>
      <w:r w:rsidR="00AB0384" w:rsidRPr="00F03B66">
        <w:rPr>
          <w:rFonts w:ascii="Times New Roman" w:hAnsi="Times New Roman" w:cs="Times New Roman"/>
          <w:sz w:val="28"/>
          <w:szCs w:val="28"/>
        </w:rPr>
        <w:t>647</w:t>
      </w:r>
      <w:r w:rsidR="00B0083E">
        <w:rPr>
          <w:rFonts w:ascii="Times New Roman" w:hAnsi="Times New Roman" w:cs="Times New Roman"/>
          <w:sz w:val="28"/>
          <w:szCs w:val="28"/>
        </w:rPr>
        <w:t>,000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на 2024 год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66</w:t>
      </w:r>
      <w:r w:rsidR="00B0083E">
        <w:rPr>
          <w:rFonts w:ascii="Times New Roman" w:hAnsi="Times New Roman" w:cs="Times New Roman"/>
          <w:sz w:val="28"/>
          <w:szCs w:val="28"/>
        </w:rPr>
        <w:t> </w:t>
      </w:r>
      <w:r w:rsidR="00AB0384" w:rsidRPr="00F03B66">
        <w:rPr>
          <w:rFonts w:ascii="Times New Roman" w:hAnsi="Times New Roman" w:cs="Times New Roman"/>
          <w:sz w:val="28"/>
          <w:szCs w:val="28"/>
        </w:rPr>
        <w:t>378</w:t>
      </w:r>
      <w:r w:rsidR="00B0083E">
        <w:rPr>
          <w:rFonts w:ascii="Times New Roman" w:hAnsi="Times New Roman" w:cs="Times New Roman"/>
          <w:sz w:val="28"/>
          <w:szCs w:val="28"/>
        </w:rPr>
        <w:t>,000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03B66">
        <w:rPr>
          <w:rFonts w:ascii="Times New Roman" w:hAnsi="Times New Roman" w:cs="Times New Roman"/>
          <w:sz w:val="28"/>
          <w:szCs w:val="28"/>
        </w:rPr>
        <w:t>.</w:t>
      </w:r>
    </w:p>
    <w:p w:rsidR="009576E1" w:rsidRPr="00F03B66" w:rsidRDefault="00EB282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4. 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Утвердить объем расходов на обслуживание </w:t>
      </w:r>
      <w:r w:rsidRPr="00F03B66">
        <w:rPr>
          <w:rFonts w:ascii="Times New Roman" w:hAnsi="Times New Roman" w:cs="Times New Roman"/>
          <w:sz w:val="28"/>
          <w:szCs w:val="28"/>
        </w:rPr>
        <w:t>муниципального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9576E1" w:rsidRPr="00F03B66">
        <w:rPr>
          <w:rFonts w:ascii="Times New Roman" w:hAnsi="Times New Roman" w:cs="Times New Roman"/>
          <w:sz w:val="28"/>
          <w:szCs w:val="28"/>
        </w:rPr>
        <w:t>: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>на 2023 год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>на 2024 год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>, на 2025 год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рублей.</w:t>
      </w:r>
    </w:p>
    <w:p w:rsidR="009576E1" w:rsidRPr="00F03B66" w:rsidRDefault="00F90508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5</w:t>
      </w:r>
      <w:r w:rsidR="009576E1" w:rsidRPr="00F03B66">
        <w:rPr>
          <w:rFonts w:ascii="Times New Roman" w:hAnsi="Times New Roman" w:cs="Times New Roman"/>
          <w:sz w:val="28"/>
          <w:szCs w:val="28"/>
        </w:rPr>
        <w:t>.</w:t>
      </w:r>
      <w:r w:rsidR="009576E1"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верхний предел </w:t>
      </w:r>
      <w:r w:rsidRPr="00F03B66">
        <w:rPr>
          <w:rFonts w:ascii="Times New Roman" w:hAnsi="Times New Roman" w:cs="Times New Roman"/>
          <w:sz w:val="28"/>
          <w:szCs w:val="28"/>
        </w:rPr>
        <w:t>муниципального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9576E1" w:rsidRPr="00F03B66">
        <w:rPr>
          <w:rFonts w:ascii="Times New Roman" w:hAnsi="Times New Roman" w:cs="Times New Roman"/>
          <w:sz w:val="28"/>
          <w:szCs w:val="28"/>
        </w:rPr>
        <w:t>:</w:t>
      </w:r>
    </w:p>
    <w:p w:rsidR="009576E1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 на 1 января 2024 года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в том числе верхний предел долга по </w:t>
      </w:r>
      <w:r w:rsidR="00F90508" w:rsidRPr="00F03B6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03B66">
        <w:rPr>
          <w:rFonts w:ascii="Times New Roman" w:hAnsi="Times New Roman" w:cs="Times New Roman"/>
          <w:sz w:val="28"/>
          <w:szCs w:val="28"/>
        </w:rPr>
        <w:t xml:space="preserve">гарантиям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9050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sz w:val="28"/>
          <w:szCs w:val="28"/>
        </w:rPr>
        <w:t>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F90508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 на 1 января 2025 года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в том числе верхний предел долга по </w:t>
      </w:r>
      <w:r w:rsidR="00F90508" w:rsidRPr="00F03B66">
        <w:rPr>
          <w:rFonts w:ascii="Times New Roman" w:hAnsi="Times New Roman" w:cs="Times New Roman"/>
          <w:sz w:val="28"/>
          <w:szCs w:val="28"/>
        </w:rPr>
        <w:t>муниципальным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9050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sz w:val="28"/>
          <w:szCs w:val="28"/>
        </w:rPr>
        <w:t>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на 1 </w:t>
      </w:r>
      <w:r w:rsidR="00F90508" w:rsidRPr="00F03B66">
        <w:rPr>
          <w:rFonts w:ascii="Times New Roman" w:hAnsi="Times New Roman" w:cs="Times New Roman"/>
          <w:sz w:val="28"/>
          <w:szCs w:val="28"/>
        </w:rPr>
        <w:t>января 2026 года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в том числе верхний предел долга по </w:t>
      </w:r>
      <w:r w:rsidR="00F90508" w:rsidRPr="00F03B6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03B66">
        <w:rPr>
          <w:rFonts w:ascii="Times New Roman" w:hAnsi="Times New Roman" w:cs="Times New Roman"/>
          <w:sz w:val="28"/>
          <w:szCs w:val="28"/>
        </w:rPr>
        <w:t xml:space="preserve">гарантиям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9050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sz w:val="28"/>
          <w:szCs w:val="28"/>
        </w:rPr>
        <w:t>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>.</w:t>
      </w:r>
    </w:p>
    <w:p w:rsidR="009C49EE" w:rsidRPr="00F03B66" w:rsidRDefault="0075286B" w:rsidP="00C8349C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b/>
          <w:sz w:val="28"/>
          <w:szCs w:val="28"/>
        </w:rPr>
        <w:t xml:space="preserve">Статья 8. Особенности исполнения бюджета </w:t>
      </w:r>
      <w:r w:rsidR="00344DB3" w:rsidRPr="00F03B66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p w:rsidR="0075286B" w:rsidRPr="00F03B66" w:rsidRDefault="0075286B" w:rsidP="00C8349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1. Установить, что акты Главы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>, принятые после вступления в силу настоящего решения и влекущие дополнительные расходы, не предусмотренные настоящим решением, должны предусматривать источник их финансирования.</w:t>
      </w:r>
    </w:p>
    <w:p w:rsidR="00FB5DE6" w:rsidRPr="00F03B66" w:rsidRDefault="00B54CCA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</w:t>
      </w:r>
      <w:r w:rsidR="0075286B" w:rsidRPr="00F03B66">
        <w:rPr>
          <w:rFonts w:ascii="Times New Roman" w:hAnsi="Times New Roman" w:cs="Times New Roman"/>
          <w:sz w:val="28"/>
          <w:szCs w:val="28"/>
        </w:rPr>
        <w:t xml:space="preserve">. </w:t>
      </w:r>
      <w:r w:rsidR="00FB5DE6" w:rsidRPr="00F03B66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 пунктом 8 статьи 217 Бюджетного кодекса Российской Федерации и пунктом </w:t>
      </w:r>
      <w:r w:rsidR="00AB0384" w:rsidRPr="00F03B66">
        <w:rPr>
          <w:rFonts w:ascii="Times New Roman" w:hAnsi="Times New Roman" w:cs="Times New Roman"/>
          <w:sz w:val="28"/>
          <w:szCs w:val="28"/>
        </w:rPr>
        <w:t>2</w:t>
      </w:r>
      <w:r w:rsidR="00FB5DE6" w:rsidRPr="00F03B66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AB0384" w:rsidRPr="00F03B66">
        <w:rPr>
          <w:rFonts w:ascii="Times New Roman" w:hAnsi="Times New Roman" w:cs="Times New Roman"/>
          <w:sz w:val="28"/>
          <w:szCs w:val="28"/>
        </w:rPr>
        <w:t>24</w:t>
      </w:r>
      <w:r w:rsidR="00FB5DE6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FB5DE6" w:rsidRPr="00F03B66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344DB3" w:rsidRPr="00F03B66">
        <w:rPr>
          <w:rFonts w:ascii="Times New Roman" w:hAnsi="Times New Roman"/>
          <w:sz w:val="28"/>
          <w:szCs w:val="28"/>
        </w:rPr>
        <w:t>Надтеречного муниципального района</w:t>
      </w:r>
      <w:r w:rsidR="00FB5DE6" w:rsidRPr="00F03B66">
        <w:rPr>
          <w:rFonts w:ascii="Times New Roman" w:hAnsi="Times New Roman"/>
          <w:sz w:val="28"/>
          <w:szCs w:val="28"/>
        </w:rPr>
        <w:t xml:space="preserve"> </w:t>
      </w:r>
      <w:r w:rsidR="00FB5DE6" w:rsidRPr="00F03B66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устройстве и бюджетном процессе в муниципальном образовании» дополнительными основаниями для внесения в 2023 году изменений в </w:t>
      </w:r>
      <w:r w:rsidR="00FB5DE6" w:rsidRPr="00F03B66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сводной бюджетной росписи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B5DE6" w:rsidRPr="00F03B6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B5DE6" w:rsidRPr="00F03B66" w:rsidRDefault="00FB5DE6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>перераспределение бюджетных ассигнований при изменении кодов классификации расходов бюджетов;</w:t>
      </w:r>
    </w:p>
    <w:p w:rsidR="00767443" w:rsidRPr="00F03B66" w:rsidRDefault="00B54CCA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</w:t>
      </w:r>
      <w:r w:rsidR="00767443" w:rsidRPr="00F03B66">
        <w:rPr>
          <w:rFonts w:ascii="Times New Roman" w:hAnsi="Times New Roman" w:cs="Times New Roman"/>
          <w:sz w:val="28"/>
          <w:szCs w:val="28"/>
        </w:rPr>
        <w:t xml:space="preserve">) перераспределение бюджетных ассигнований в целях финансового обеспечения расходных обязательств, </w:t>
      </w:r>
      <w:proofErr w:type="spellStart"/>
      <w:r w:rsidR="00767443" w:rsidRPr="00F03B66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="00767443" w:rsidRPr="00F03B66">
        <w:rPr>
          <w:rFonts w:ascii="Times New Roman" w:hAnsi="Times New Roman" w:cs="Times New Roman"/>
          <w:sz w:val="28"/>
          <w:szCs w:val="28"/>
        </w:rPr>
        <w:t xml:space="preserve"> из бюджетов бюджетной системы Российской Федерации и иных источников;</w:t>
      </w:r>
    </w:p>
    <w:p w:rsidR="0075286B" w:rsidRPr="00F03B66" w:rsidRDefault="00FB5DE6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3)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перераспределение бюджетных ассигнований на реализацию мероприятий муниципальных программ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между главными распорядителями средств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>, разделами, подразделами, целевыми статьями и видами расходов классификации расходов бюджетов в пределах общего объема бюджетных ассигнований на реализацию соответствующей муниципальной программы.</w:t>
      </w:r>
    </w:p>
    <w:p w:rsidR="00F1221A" w:rsidRPr="00F03B66" w:rsidRDefault="00B0083E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221A" w:rsidRPr="00F03B66">
        <w:rPr>
          <w:rFonts w:ascii="Times New Roman" w:hAnsi="Times New Roman" w:cs="Times New Roman"/>
          <w:sz w:val="28"/>
          <w:szCs w:val="28"/>
        </w:rPr>
        <w:t>.</w:t>
      </w:r>
      <w:r w:rsidR="00F1221A" w:rsidRPr="00F03B66">
        <w:rPr>
          <w:rFonts w:ascii="Times New Roman" w:hAnsi="Times New Roman" w:cs="Times New Roman"/>
          <w:sz w:val="28"/>
          <w:szCs w:val="28"/>
        </w:rPr>
        <w:tab/>
        <w:t xml:space="preserve">Установить, что остатки средств муниципального бюджета на начало текущего финансового года, за исключением остатков неиспользованных межбюджетных трансфертов, предоставленных бюджету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F1221A" w:rsidRPr="00F03B66">
        <w:rPr>
          <w:rFonts w:ascii="Times New Roman" w:hAnsi="Times New Roman" w:cs="Times New Roman"/>
          <w:sz w:val="28"/>
          <w:szCs w:val="28"/>
        </w:rPr>
        <w:t>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1221A" w:rsidRPr="00F03B66">
        <w:rPr>
          <w:rFonts w:ascii="Times New Roman" w:hAnsi="Times New Roman" w:cs="Times New Roman"/>
          <w:sz w:val="28"/>
          <w:szCs w:val="28"/>
        </w:rPr>
        <w:t>.</w:t>
      </w:r>
    </w:p>
    <w:p w:rsidR="00FB68CE" w:rsidRPr="00F03B66" w:rsidRDefault="00B0083E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 вправе определить перечень расходов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B68CE" w:rsidRPr="00F03B66">
        <w:rPr>
          <w:rFonts w:ascii="Times New Roman" w:hAnsi="Times New Roman" w:cs="Times New Roman"/>
          <w:sz w:val="28"/>
          <w:szCs w:val="28"/>
        </w:rPr>
        <w:t>, подлежащих первоочередному финансированию в 2023 году.</w:t>
      </w:r>
    </w:p>
    <w:p w:rsidR="00F1221A" w:rsidRPr="00F03B66" w:rsidRDefault="00B0083E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221A" w:rsidRPr="00F03B66">
        <w:rPr>
          <w:rFonts w:ascii="Times New Roman" w:hAnsi="Times New Roman" w:cs="Times New Roman"/>
          <w:sz w:val="28"/>
          <w:szCs w:val="28"/>
        </w:rPr>
        <w:t>.</w:t>
      </w:r>
      <w:r w:rsidR="00F1221A" w:rsidRPr="00F03B66">
        <w:rPr>
          <w:rFonts w:ascii="Times New Roman" w:hAnsi="Times New Roman" w:cs="Times New Roman"/>
          <w:sz w:val="28"/>
          <w:szCs w:val="28"/>
        </w:rPr>
        <w:tab/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1221A" w:rsidRPr="00F03B66">
        <w:rPr>
          <w:rFonts w:ascii="Times New Roman" w:hAnsi="Times New Roman" w:cs="Times New Roman"/>
          <w:sz w:val="28"/>
          <w:szCs w:val="28"/>
        </w:rPr>
        <w:t xml:space="preserve"> вправе установить ограничения на доведение до главных распорядителей средств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F1221A" w:rsidRPr="00F03B66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по расходам, за исключением расходов, включенных в перечень, предусмотренный 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1221A" w:rsidRPr="00F03B66">
        <w:rPr>
          <w:rFonts w:ascii="Times New Roman" w:hAnsi="Times New Roman" w:cs="Times New Roman"/>
          <w:sz w:val="28"/>
          <w:szCs w:val="28"/>
        </w:rPr>
        <w:t xml:space="preserve"> настоящей статьи, а также расходов, источником финансового обеспечения которых являются субсидии, субвенции и иные межбюджетные трансферты, имеющие целевое назначение, из бюджетов бюджетн</w:t>
      </w:r>
      <w:r w:rsidR="006A3707" w:rsidRPr="00F03B66">
        <w:rPr>
          <w:rFonts w:ascii="Times New Roman" w:hAnsi="Times New Roman" w:cs="Times New Roman"/>
          <w:sz w:val="28"/>
          <w:szCs w:val="28"/>
        </w:rPr>
        <w:t>ой системы Российской Федерации</w:t>
      </w:r>
      <w:r w:rsidR="00F1221A" w:rsidRPr="00F03B66">
        <w:rPr>
          <w:rFonts w:ascii="Times New Roman" w:hAnsi="Times New Roman" w:cs="Times New Roman"/>
          <w:sz w:val="28"/>
          <w:szCs w:val="28"/>
        </w:rPr>
        <w:t xml:space="preserve"> и бюджетные ассигнования дорожного фонда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1221A" w:rsidRPr="00F03B66">
        <w:rPr>
          <w:rFonts w:ascii="Times New Roman" w:hAnsi="Times New Roman" w:cs="Times New Roman"/>
          <w:sz w:val="28"/>
          <w:szCs w:val="28"/>
        </w:rPr>
        <w:t>.</w:t>
      </w:r>
    </w:p>
    <w:p w:rsidR="00267980" w:rsidRPr="00F03B66" w:rsidRDefault="00B0083E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7980" w:rsidRPr="00F03B66">
        <w:rPr>
          <w:rFonts w:ascii="Times New Roman" w:hAnsi="Times New Roman" w:cs="Times New Roman"/>
          <w:sz w:val="28"/>
          <w:szCs w:val="28"/>
        </w:rPr>
        <w:t xml:space="preserve">. Установить, что средства, зачисленные в бюджет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267980" w:rsidRPr="00F03B66">
        <w:rPr>
          <w:rFonts w:ascii="Times New Roman" w:hAnsi="Times New Roman" w:cs="Times New Roman"/>
          <w:sz w:val="28"/>
          <w:szCs w:val="28"/>
        </w:rPr>
        <w:t xml:space="preserve"> от уплаты неналоговых платежей, предусмотренных пунктом 1 статьи 16.6, пунктом 1 статьи 75.1, пунктом 1 статьи 78.2 Федерального закона от 10 января 2002 года № 7-ФЗ «Об охране окружающей среды»,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267980" w:rsidRPr="00F03B66">
        <w:rPr>
          <w:rFonts w:ascii="Times New Roman" w:hAnsi="Times New Roman" w:cs="Times New Roman"/>
          <w:sz w:val="28"/>
          <w:szCs w:val="28"/>
        </w:rPr>
        <w:t xml:space="preserve">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 планом мероприятий, утвержденным уполномоченным органом государственной власти </w:t>
      </w:r>
      <w:r w:rsidR="00267980" w:rsidRPr="00F03B66">
        <w:rPr>
          <w:rFonts w:ascii="Times New Roman" w:hAnsi="Times New Roman" w:cs="Times New Roman"/>
          <w:sz w:val="28"/>
          <w:szCs w:val="28"/>
        </w:rPr>
        <w:lastRenderedPageBreak/>
        <w:t>Чеченской Республики по согласованию с уполномоченным федеральным органом исполнительной власти.</w:t>
      </w:r>
    </w:p>
    <w:p w:rsidR="009C49EE" w:rsidRPr="00F03B66" w:rsidRDefault="00056125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b/>
          <w:sz w:val="28"/>
          <w:szCs w:val="28"/>
        </w:rPr>
        <w:t>Статья 9. Источники финансирования дефицита бюджета</w:t>
      </w:r>
      <w:r w:rsidR="00944B37" w:rsidRPr="00F03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4B37" w:rsidRPr="00F03B66">
        <w:rPr>
          <w:rFonts w:ascii="Times New Roman" w:hAnsi="Times New Roman" w:cs="Times New Roman"/>
          <w:b/>
          <w:sz w:val="28"/>
          <w:szCs w:val="28"/>
        </w:rPr>
        <w:t>На</w:t>
      </w:r>
      <w:r w:rsidR="00C8349C">
        <w:rPr>
          <w:rFonts w:ascii="Times New Roman" w:hAnsi="Times New Roman" w:cs="Times New Roman"/>
          <w:b/>
          <w:sz w:val="28"/>
          <w:szCs w:val="28"/>
        </w:rPr>
        <w:t>дтеречного</w:t>
      </w:r>
      <w:proofErr w:type="spellEnd"/>
      <w:r w:rsidR="00C8349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</w:t>
      </w:r>
    </w:p>
    <w:p w:rsidR="00056125" w:rsidRPr="00F03B66" w:rsidRDefault="00056125" w:rsidP="00C8349C">
      <w:pPr>
        <w:pStyle w:val="2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301"/>
      <w:r w:rsidRPr="00F03B66">
        <w:rPr>
          <w:rFonts w:ascii="Times New Roman" w:hAnsi="Times New Roman" w:cs="Times New Roman"/>
          <w:color w:val="auto"/>
          <w:sz w:val="28"/>
          <w:szCs w:val="28"/>
        </w:rPr>
        <w:t>Утвердить источники финансирования дефицита бюджета Надтеречного муниципального района на 2023 год согласно приложению 15 к настоящему Решению.</w:t>
      </w:r>
    </w:p>
    <w:p w:rsidR="00C75377" w:rsidRPr="00C8349C" w:rsidRDefault="00056125" w:rsidP="00C8349C">
      <w:pPr>
        <w:pStyle w:val="2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302"/>
      <w:bookmarkEnd w:id="1"/>
      <w:r w:rsidRPr="00F03B66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источники финансирования дефицита бюджета Надтеречного муниципального на плановый период 2024 и 2025 годов согласно </w:t>
      </w:r>
      <w:r w:rsidRPr="00F03B66">
        <w:rPr>
          <w:rStyle w:val="a5"/>
          <w:rFonts w:ascii="Times New Roman" w:hAnsi="Times New Roman" w:cs="Times New Roman"/>
          <w:color w:val="auto"/>
          <w:sz w:val="28"/>
          <w:szCs w:val="28"/>
        </w:rPr>
        <w:t>приложению 16</w:t>
      </w:r>
      <w:r w:rsidRPr="00F03B66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Закону.</w:t>
      </w:r>
      <w:bookmarkEnd w:id="2"/>
    </w:p>
    <w:p w:rsidR="009C49EE" w:rsidRPr="00F03B66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C49EE" w:rsidRPr="00F03B66">
        <w:rPr>
          <w:rFonts w:ascii="Times New Roman" w:hAnsi="Times New Roman" w:cs="Times New Roman"/>
          <w:b/>
          <w:sz w:val="28"/>
          <w:szCs w:val="28"/>
        </w:rPr>
        <w:t>10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17EC" w:rsidRPr="00F03B66">
        <w:rPr>
          <w:rFonts w:ascii="Times New Roman" w:hAnsi="Times New Roman" w:cs="Times New Roman"/>
          <w:b/>
          <w:sz w:val="28"/>
          <w:szCs w:val="28"/>
        </w:rPr>
        <w:t>Заключительные положения и в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ступление в силу настоящего </w:t>
      </w:r>
      <w:r w:rsidR="006A3707" w:rsidRPr="00F03B66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9A17EC" w:rsidRPr="00F03B66" w:rsidRDefault="009A17EC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/>
          <w:sz w:val="28"/>
          <w:szCs w:val="28"/>
        </w:rPr>
        <w:t>Настоящее решение Совета депутатов Надтеречного муниципального района подлежит обнародованию, путем размещения на официальных сайтах Совета депутатов и администрации Надтеречного муниципального района и опубликованию в районной газете «</w:t>
      </w:r>
      <w:proofErr w:type="spellStart"/>
      <w:r w:rsidRPr="00F03B66">
        <w:rPr>
          <w:rFonts w:ascii="Times New Roman" w:hAnsi="Times New Roman"/>
          <w:sz w:val="28"/>
          <w:szCs w:val="28"/>
        </w:rPr>
        <w:t>Теркйист</w:t>
      </w:r>
      <w:proofErr w:type="spellEnd"/>
      <w:r w:rsidRPr="00F03B66">
        <w:rPr>
          <w:rFonts w:ascii="Times New Roman" w:hAnsi="Times New Roman"/>
          <w:sz w:val="28"/>
          <w:szCs w:val="28"/>
        </w:rPr>
        <w:t>».</w:t>
      </w:r>
    </w:p>
    <w:p w:rsidR="000B7F5D" w:rsidRPr="009576E1" w:rsidRDefault="009576E1" w:rsidP="00C83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Настоящ</w:t>
      </w:r>
      <w:r w:rsidR="00056125" w:rsidRPr="00F03B66">
        <w:rPr>
          <w:rFonts w:ascii="Times New Roman" w:hAnsi="Times New Roman" w:cs="Times New Roman"/>
          <w:sz w:val="28"/>
          <w:szCs w:val="28"/>
        </w:rPr>
        <w:t>ее</w:t>
      </w:r>
      <w:r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6A3707" w:rsidRPr="00F03B66">
        <w:rPr>
          <w:rFonts w:ascii="Times New Roman" w:hAnsi="Times New Roman" w:cs="Times New Roman"/>
          <w:sz w:val="28"/>
          <w:szCs w:val="28"/>
        </w:rPr>
        <w:t>решение</w:t>
      </w:r>
      <w:r w:rsidRPr="00F03B66">
        <w:rPr>
          <w:rFonts w:ascii="Times New Roman" w:hAnsi="Times New Roman" w:cs="Times New Roman"/>
          <w:sz w:val="28"/>
          <w:szCs w:val="28"/>
        </w:rPr>
        <w:t xml:space="preserve"> вступает в силу с 1 января 2023 года.</w:t>
      </w:r>
    </w:p>
    <w:sectPr w:rsidR="000B7F5D" w:rsidRPr="009576E1" w:rsidSect="00C8349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9EA"/>
    <w:multiLevelType w:val="hybridMultilevel"/>
    <w:tmpl w:val="3D264F14"/>
    <w:lvl w:ilvl="0" w:tplc="7658A9D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C27116"/>
    <w:multiLevelType w:val="hybridMultilevel"/>
    <w:tmpl w:val="6B263006"/>
    <w:lvl w:ilvl="0" w:tplc="CEF89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3D3C1B"/>
    <w:multiLevelType w:val="hybridMultilevel"/>
    <w:tmpl w:val="A3D4922C"/>
    <w:lvl w:ilvl="0" w:tplc="0964B86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A4CF7"/>
    <w:multiLevelType w:val="hybridMultilevel"/>
    <w:tmpl w:val="73F04B4A"/>
    <w:lvl w:ilvl="0" w:tplc="6AEC3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7B66464"/>
    <w:multiLevelType w:val="hybridMultilevel"/>
    <w:tmpl w:val="0D1A1990"/>
    <w:lvl w:ilvl="0" w:tplc="E3F00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433866"/>
    <w:multiLevelType w:val="hybridMultilevel"/>
    <w:tmpl w:val="601EB46C"/>
    <w:lvl w:ilvl="0" w:tplc="30D0117C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E1"/>
    <w:rsid w:val="00046EA3"/>
    <w:rsid w:val="00056125"/>
    <w:rsid w:val="000B7F5D"/>
    <w:rsid w:val="00135C05"/>
    <w:rsid w:val="001E0308"/>
    <w:rsid w:val="00267980"/>
    <w:rsid w:val="003111DE"/>
    <w:rsid w:val="00344DB3"/>
    <w:rsid w:val="004A0615"/>
    <w:rsid w:val="00533D50"/>
    <w:rsid w:val="00671E42"/>
    <w:rsid w:val="006A3707"/>
    <w:rsid w:val="0075286B"/>
    <w:rsid w:val="00767443"/>
    <w:rsid w:val="00944B37"/>
    <w:rsid w:val="009576E1"/>
    <w:rsid w:val="009A17EC"/>
    <w:rsid w:val="009C49EE"/>
    <w:rsid w:val="00A30DCC"/>
    <w:rsid w:val="00AB0384"/>
    <w:rsid w:val="00B0083E"/>
    <w:rsid w:val="00B35ABC"/>
    <w:rsid w:val="00B51A34"/>
    <w:rsid w:val="00B54CCA"/>
    <w:rsid w:val="00C75377"/>
    <w:rsid w:val="00C8349C"/>
    <w:rsid w:val="00D5484D"/>
    <w:rsid w:val="00D760B6"/>
    <w:rsid w:val="00DB3A7A"/>
    <w:rsid w:val="00E159CE"/>
    <w:rsid w:val="00E92141"/>
    <w:rsid w:val="00EA0DE6"/>
    <w:rsid w:val="00EB1F52"/>
    <w:rsid w:val="00EB2821"/>
    <w:rsid w:val="00EE3117"/>
    <w:rsid w:val="00F03B66"/>
    <w:rsid w:val="00F1221A"/>
    <w:rsid w:val="00F23AB0"/>
    <w:rsid w:val="00F37997"/>
    <w:rsid w:val="00F90508"/>
    <w:rsid w:val="00FA5C68"/>
    <w:rsid w:val="00FB5DE6"/>
    <w:rsid w:val="00F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BE2F"/>
  <w15:chartTrackingRefBased/>
  <w15:docId w15:val="{064D86B7-C993-463B-A353-708525B9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1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7980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79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6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4">
    <w:name w:val="Цветовое выделение"/>
    <w:uiPriority w:val="99"/>
    <w:rsid w:val="00056125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056125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Муслим Айнудыевич</dc:creator>
  <cp:keywords/>
  <dc:description/>
  <cp:lastModifiedBy>Пользователь</cp:lastModifiedBy>
  <cp:revision>9</cp:revision>
  <dcterms:created xsi:type="dcterms:W3CDTF">2022-11-24T11:14:00Z</dcterms:created>
  <dcterms:modified xsi:type="dcterms:W3CDTF">2022-12-06T11:03:00Z</dcterms:modified>
</cp:coreProperties>
</file>